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52720254"/>
        <w:docPartObj>
          <w:docPartGallery w:val="Cover Pages"/>
          <w:docPartUnique/>
        </w:docPartObj>
      </w:sdtPr>
      <w:sdtEndPr>
        <w:rPr>
          <w:rFonts w:ascii="Brush Script MT" w:hAnsi="Brush Script MT" w:cstheme="majorHAnsi"/>
          <w:color w:val="00B0F0"/>
          <w:sz w:val="96"/>
          <w:szCs w:val="96"/>
        </w:rPr>
      </w:sdtEndPr>
      <w:sdtContent>
        <w:p w14:paraId="28BB9494" w14:textId="06EE9AE9" w:rsidR="0094174D" w:rsidRDefault="004D7629">
          <w:r>
            <w:rPr>
              <w:rFonts w:ascii="Brush Script MT" w:hAnsi="Brush Script MT" w:cstheme="majorHAnsi"/>
              <w:noProof/>
              <w:color w:val="00B0F0"/>
              <w:sz w:val="96"/>
              <w:szCs w:val="96"/>
            </w:rPr>
            <w:drawing>
              <wp:anchor distT="0" distB="0" distL="114300" distR="114300" simplePos="0" relativeHeight="251674624" behindDoc="0" locked="0" layoutInCell="1" allowOverlap="1" wp14:anchorId="31D36163" wp14:editId="0EEA27C1">
                <wp:simplePos x="0" y="0"/>
                <wp:positionH relativeFrom="column">
                  <wp:posOffset>4134485</wp:posOffset>
                </wp:positionH>
                <wp:positionV relativeFrom="paragraph">
                  <wp:posOffset>255905</wp:posOffset>
                </wp:positionV>
                <wp:extent cx="2665326" cy="177697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5326" cy="1776970"/>
                        </a:xfrm>
                        <a:prstGeom prst="rect">
                          <a:avLst/>
                        </a:prstGeom>
                      </pic:spPr>
                    </pic:pic>
                  </a:graphicData>
                </a:graphic>
                <wp14:sizeRelH relativeFrom="page">
                  <wp14:pctWidth>0</wp14:pctWidth>
                </wp14:sizeRelH>
                <wp14:sizeRelV relativeFrom="page">
                  <wp14:pctHeight>0</wp14:pctHeight>
                </wp14:sizeRelV>
              </wp:anchor>
            </w:drawing>
          </w:r>
          <w:r w:rsidR="00287F0A">
            <w:rPr>
              <w:noProof/>
            </w:rPr>
            <mc:AlternateContent>
              <mc:Choice Requires="wpg">
                <w:drawing>
                  <wp:anchor distT="0" distB="0" distL="114300" distR="114300" simplePos="0" relativeHeight="251659264" behindDoc="0" locked="0" layoutInCell="1" allowOverlap="1" wp14:anchorId="081D686A" wp14:editId="1B969890">
                    <wp:simplePos x="0" y="0"/>
                    <wp:positionH relativeFrom="page">
                      <wp:posOffset>4276725</wp:posOffset>
                    </wp:positionH>
                    <wp:positionV relativeFrom="page">
                      <wp:posOffset>-114301</wp:posOffset>
                    </wp:positionV>
                    <wp:extent cx="3176905" cy="10677525"/>
                    <wp:effectExtent l="0" t="0" r="4445" b="9525"/>
                    <wp:wrapNone/>
                    <wp:docPr id="453" name="Group 453"/>
                    <wp:cNvGraphicFramePr/>
                    <a:graphic xmlns:a="http://schemas.openxmlformats.org/drawingml/2006/main">
                      <a:graphicData uri="http://schemas.microsoft.com/office/word/2010/wordprocessingGroup">
                        <wpg:wgp>
                          <wpg:cNvGrpSpPr/>
                          <wpg:grpSpPr>
                            <a:xfrm>
                              <a:off x="0" y="0"/>
                              <a:ext cx="3176905" cy="10677525"/>
                              <a:chOff x="1228878" y="1214472"/>
                              <a:chExt cx="3177301" cy="10067891"/>
                            </a:xfrm>
                            <a:solidFill>
                              <a:srgbClr val="0070C0"/>
                            </a:solidFill>
                          </wpg:grpSpPr>
                          <wps:wsp>
                            <wps:cNvPr id="459" name="Rectangle 459" descr="Light vertical"/>
                            <wps:cNvSpPr>
                              <a:spLocks noChangeArrowheads="1"/>
                            </wps:cNvSpPr>
                            <wps:spPr bwMode="auto">
                              <a:xfrm>
                                <a:off x="1228878" y="1214472"/>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434379" y="1223963"/>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EDAAD" id="Group 453" o:spid="_x0000_s1026" style="position:absolute;margin-left:336.75pt;margin-top:-9pt;width:250.15pt;height:840.75pt;z-index:251659264;mso-position-horizontal-relative:page;mso-position-vertical-relative:page" coordorigin="12288,12144" coordsize="31773,10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JsgIAAFgHAAAOAAAAZHJzL2Uyb0RvYy54bWzUVV1v0zAUfUfiP1h+Z/lu0mjpNHUwIQ2Y&#10;GPwA13E+RBKba7fp+PVcO01bhnjZBBIvaa99fXPOuec6l1f7viM7AbqVQ0GDC58SMXBZtkNd0K9f&#10;3r3JKNGGDSXr5CAK+ig0vVq9fnU5qlyEspFdKYBgkUHnoypoY4zKPU/zRvRMX0glBtysJPTMYAi1&#10;VwIbsXrfeaHvL7xRQqlAcqE1rt5Mm3Tl6leV4OZTVWlhSFdQxGbcE9xzY5/e6pLlNTDVtPwAgz0D&#10;Rc/aAV96LHXDDCNbaH8r1bccpJaVueCy92RVtVw4Dsgm8J+wuQW5VY5LnY+1OsqE0j7R6dll+cfd&#10;PZC2LGicRJQMrMcmufcSu4DyjKrOMesW1IO6h8NCPUWW8b6C3v4iF7J3wj4ehRV7QzguRkG6WPoJ&#10;JRz3An+RpkmYTNrzBhtkDwZhmGUp2sWmhEEcp+Gc8fZUJo38YC6DdbJlYJO8Ewwtu7Z813adxaSh&#10;3qw7IDtm2++n/tp1HNPP0jzL8EhoVGhEfdJav0zrh4Yp4VqorYpHrZez1p/RomyoO4F642IpNEd7&#10;3rV1Y+xcmZazzlK0uLCA7YFjpu4k/6bJINcNHhfXAHJsBCsR7yTJLwdsoPEo2YwfZIktZlsjnWGf&#10;tO+PXZhbGURZEh876SdZ7M+azqUUaHMrZE/sn4ICMnSvYrs7baZuzSmWCkpv+2U3ZpgT3Y0sHxEy&#10;yGlqrRrYDAk/KBlxYguqv28ZCEq69wPSXqJn7Ii7IE7SEAM439mc77CBY6mCcgOUTMHaTBfDVoGV&#10;3wpp8Q3yGsWqWgfdIpxwHeCiVya0f980CyQ0DeiZaXDxH7ojjuIoRZu6GQ2j5cJdESyf3REu0yBD&#10;QxwG/f+3h3m5Odz9gte3u6YOnxr7fTiPnZlOH8TVTwAAAP//AwBQSwMEFAAGAAgAAAAhAMaDPZri&#10;AAAADQEAAA8AAABkcnMvZG93bnJldi54bWxMj0FrwkAQhe+F/odlCr3pJg1GSbMRkbYnKVQLpbcx&#10;OybB7G7Irkn89x1P9TaP9/HmvXw9mVYM1PvGWQXxPAJBtnS6sZWC78P7bAXCB7QaW2dJwZU8rIvH&#10;hxwz7Ub7RcM+VIJDrM9QQR1Cl0npy5oM+rnryLJ3cr3BwLKvpO5x5HDTypcoSqXBxvKHGjva1lSe&#10;9xej4GPEcZPEb8PufNpefw+Lz59dTEo9P02bVxCBpvAPw60+V4eCOx3dxWovWgXpMlkwqmAWr3jU&#10;jYiXCa858pWmbMoil/crij8AAAD//wMAUEsBAi0AFAAGAAgAAAAhALaDOJL+AAAA4QEAABMAAAAA&#10;AAAAAAAAAAAAAAAAAFtDb250ZW50X1R5cGVzXS54bWxQSwECLQAUAAYACAAAACEAOP0h/9YAAACU&#10;AQAACwAAAAAAAAAAAAAAAAAvAQAAX3JlbHMvLnJlbHNQSwECLQAUAAYACAAAACEATXTfibICAABY&#10;BwAADgAAAAAAAAAAAAAAAAAuAgAAZHJzL2Uyb0RvYy54bWxQSwECLQAUAAYACAAAACEAxoM9muIA&#10;AAANAQAADwAAAAAAAAAAAAAAAAAMBQAAZHJzL2Rvd25yZXYueG1sUEsFBgAAAAAEAAQA8wAAABsG&#10;AAAAAA==&#10;">
                    <v:rect id="Rectangle 459" o:spid="_x0000_s1027" alt="Light vertical" style="position:absolute;left:12288;top:12144;width:1386;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4343;top:12239;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w10:wrap anchorx="page" anchory="page"/>
                  </v:group>
                </w:pict>
              </mc:Fallback>
            </mc:AlternateContent>
          </w:r>
          <w:r w:rsidR="00287F0A">
            <w:rPr>
              <w:rFonts w:ascii="Brush Script MT" w:hAnsi="Brush Script MT" w:cstheme="majorHAnsi"/>
              <w:noProof/>
              <w:color w:val="00B0F0"/>
              <w:sz w:val="96"/>
              <w:szCs w:val="96"/>
            </w:rPr>
            <w:drawing>
              <wp:anchor distT="0" distB="0" distL="114300" distR="114300" simplePos="0" relativeHeight="251670528" behindDoc="0" locked="0" layoutInCell="1" allowOverlap="1" wp14:anchorId="7893905F" wp14:editId="5861DD5A">
                <wp:simplePos x="0" y="0"/>
                <wp:positionH relativeFrom="column">
                  <wp:posOffset>771525</wp:posOffset>
                </wp:positionH>
                <wp:positionV relativeFrom="paragraph">
                  <wp:posOffset>0</wp:posOffset>
                </wp:positionV>
                <wp:extent cx="1571625" cy="21431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571625" cy="2143125"/>
                        </a:xfrm>
                        <a:prstGeom prst="rect">
                          <a:avLst/>
                        </a:prstGeom>
                      </pic:spPr>
                    </pic:pic>
                  </a:graphicData>
                </a:graphic>
                <wp14:sizeRelH relativeFrom="page">
                  <wp14:pctWidth>0</wp14:pctWidth>
                </wp14:sizeRelH>
                <wp14:sizeRelV relativeFrom="page">
                  <wp14:pctHeight>0</wp14:pctHeight>
                </wp14:sizeRelV>
              </wp:anchor>
            </w:drawing>
          </w:r>
        </w:p>
        <w:p w14:paraId="5721A534" w14:textId="6D8FD089" w:rsidR="0094174D" w:rsidRDefault="004D7629">
          <w:pPr>
            <w:rPr>
              <w:rFonts w:ascii="Brush Script MT" w:eastAsia="Times New Roman" w:hAnsi="Brush Script MT" w:cstheme="majorHAnsi"/>
              <w:color w:val="00B0F0"/>
              <w:sz w:val="96"/>
              <w:szCs w:val="96"/>
              <w:lang w:eastAsia="en-AU"/>
            </w:rPr>
          </w:pPr>
          <w:r>
            <w:rPr>
              <w:rFonts w:ascii="Brush Script MT" w:hAnsi="Brush Script MT" w:cstheme="majorHAnsi"/>
              <w:noProof/>
              <w:color w:val="00B0F0"/>
              <w:sz w:val="96"/>
              <w:szCs w:val="96"/>
            </w:rPr>
            <w:drawing>
              <wp:anchor distT="0" distB="0" distL="114300" distR="114300" simplePos="0" relativeHeight="251673600" behindDoc="0" locked="0" layoutInCell="1" allowOverlap="1" wp14:anchorId="79E1E978" wp14:editId="0BA3F74C">
                <wp:simplePos x="0" y="0"/>
                <wp:positionH relativeFrom="margin">
                  <wp:posOffset>-128587</wp:posOffset>
                </wp:positionH>
                <wp:positionV relativeFrom="paragraph">
                  <wp:posOffset>6565583</wp:posOffset>
                </wp:positionV>
                <wp:extent cx="3707130" cy="2471420"/>
                <wp:effectExtent l="0" t="0" r="762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7130" cy="2471420"/>
                        </a:xfrm>
                        <a:prstGeom prst="rect">
                          <a:avLst/>
                        </a:prstGeom>
                      </pic:spPr>
                    </pic:pic>
                  </a:graphicData>
                </a:graphic>
                <wp14:sizeRelH relativeFrom="page">
                  <wp14:pctWidth>0</wp14:pctWidth>
                </wp14:sizeRelH>
                <wp14:sizeRelV relativeFrom="page">
                  <wp14:pctHeight>0</wp14:pctHeight>
                </wp14:sizeRelV>
              </wp:anchor>
            </w:drawing>
          </w:r>
          <w:r>
            <w:rPr>
              <w:rFonts w:ascii="Brush Script MT" w:hAnsi="Brush Script MT" w:cstheme="majorHAnsi"/>
              <w:noProof/>
              <w:color w:val="00B0F0"/>
              <w:sz w:val="96"/>
              <w:szCs w:val="96"/>
            </w:rPr>
            <w:drawing>
              <wp:anchor distT="0" distB="0" distL="114300" distR="114300" simplePos="0" relativeHeight="251671552" behindDoc="0" locked="0" layoutInCell="1" allowOverlap="1" wp14:anchorId="764B765A" wp14:editId="632A49EB">
                <wp:simplePos x="0" y="0"/>
                <wp:positionH relativeFrom="margin">
                  <wp:posOffset>4172585</wp:posOffset>
                </wp:positionH>
                <wp:positionV relativeFrom="paragraph">
                  <wp:posOffset>4279900</wp:posOffset>
                </wp:positionV>
                <wp:extent cx="2600325" cy="3898900"/>
                <wp:effectExtent l="0" t="0" r="9525"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325" cy="3898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0" allowOverlap="1" wp14:anchorId="5FA57D50" wp14:editId="0D2B99AB">
                    <wp:simplePos x="0" y="0"/>
                    <wp:positionH relativeFrom="margin">
                      <wp:align>center</wp:align>
                    </wp:positionH>
                    <wp:positionV relativeFrom="page">
                      <wp:posOffset>3368675</wp:posOffset>
                    </wp:positionV>
                    <wp:extent cx="6970395" cy="640080"/>
                    <wp:effectExtent l="0" t="0" r="1587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223C048" w14:textId="0BB50FBF" w:rsidR="0094174D" w:rsidRDefault="00287F0A">
                                    <w:pPr>
                                      <w:pStyle w:val="NoSpacing"/>
                                      <w:jc w:val="right"/>
                                      <w:rPr>
                                        <w:color w:val="FFFFFF" w:themeColor="background1"/>
                                        <w:sz w:val="72"/>
                                        <w:szCs w:val="72"/>
                                      </w:rPr>
                                    </w:pPr>
                                    <w:r>
                                      <w:rPr>
                                        <w:color w:val="FFFFFF" w:themeColor="background1"/>
                                        <w:sz w:val="72"/>
                                        <w:szCs w:val="72"/>
                                      </w:rPr>
                                      <w:t>NEWSLETTER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FA57D50" id="Rectangle 16" o:spid="_x0000_s1026" style="position:absolute;margin-left:0;margin-top:265.25pt;width:548.85pt;height:50.4pt;z-index:251661312;visibility:visible;mso-wrap-style:square;mso-width-percent:900;mso-height-percent:73;mso-wrap-distance-left:9pt;mso-wrap-distance-top:0;mso-wrap-distance-right:9pt;mso-wrap-distance-bottom:0;mso-position-horizontal:center;mso-position-horizontal-relative:margin;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MsKwIAAE0EAAAOAAAAZHJzL2Uyb0RvYy54bWysVNuO0zAQfUfiHyy/06TdtptGTVerLkVI&#10;C6xY+ADXcRoL3xi7TcrXM3a6pYUHJEQeLE9mfHLmnHGWd71W5CDAS2sqOh7llAjDbS3NrqJfv2ze&#10;FJT4wEzNlDWiokfh6d3q9atl50oxsa1VtQCCIMaXnatoG4Irs8zzVmjmR9YJg8nGgmYBQ9hlNbAO&#10;0bXKJnk+zzoLtQPLhff49mFI0lXCbxrBw6em8SIQVVHkFtIKad3GNVstWbkD5lrJTzTYP7DQTBr8&#10;6BnqgQVG9iD/gNKSg/W2CSNudWabRnKResBuxvlv3Ty3zInUC4rj3Vkm//9g+cfDExBZV3Q6v6HE&#10;MI0mfUbZmNkpQcbzqFDnfImFz+4JYo/ePVr+zRNj1y2WiXsA27WC1chrHOuzqwMx8HiUbLsPtkZ4&#10;tg82idU3oCMgykD65Mnx7InoA+H4cr64zW8WM0o45ubTPC+SaRkrX0478OGdsJrETUUBySd0dnj0&#10;IbJh5UtJYm+VrDdSqRTEORNrBeTAcEJCP/DHHi+rlCEdtrbIZ3lCvkqmUf0rhJYB51xJXdEij88w&#10;eVG1t6ZOUxiYVMMeGStzkjEqNzgQ+m1/MmNr6yMKCnaYZ7x/uGkt/KCkw1muqP++ZyAoUe9NNKWY&#10;FCgbCSmazm4nGMBVanuZYoYjWEV5AEqGYB2GS7N3IHctfm08KOHu0cyNTDpHowdmJ+44s0n+0/2K&#10;l+IyTlW//gKrnwAAAP//AwBQSwMEFAAGAAgAAAAhAEvUUUHeAAAACQEAAA8AAABkcnMvZG93bnJl&#10;di54bWxMj8FOwzAQRO9I/IO1SFwqapeoKQ1xKooA5UpB4rqNlyTCXkex2wa+HvcEx9GMZt6Um8lZ&#10;caQx9J41LOYKBHHjTc+thve355s7ECEiG7SeScM3BdhUlxclFsaf+JWOu9iKVMKhQA1djEMhZWg6&#10;chjmfiBO3qcfHcYkx1aaEU+p3Fl5q1QuHfacFjoc6LGj5mt3cBpqtM0MY7t9yet6/Nj+mJl8Wmt9&#10;fTU93IOINMW/MJzxEzpUiWnvD2yCsBrSkahhmakliLOt1qsViL2GPFtkIKtS/n9Q/QIAAP//AwBQ&#10;SwECLQAUAAYACAAAACEAtoM4kv4AAADhAQAAEwAAAAAAAAAAAAAAAAAAAAAAW0NvbnRlbnRfVHlw&#10;ZXNdLnhtbFBLAQItABQABgAIAAAAIQA4/SH/1gAAAJQBAAALAAAAAAAAAAAAAAAAAC8BAABfcmVs&#10;cy8ucmVsc1BLAQItABQABgAIAAAAIQCacxMsKwIAAE0EAAAOAAAAAAAAAAAAAAAAAC4CAABkcnMv&#10;ZTJvRG9jLnhtbFBLAQItABQABgAIAAAAIQBL1FFB3gAAAAkBAAAPAAAAAAAAAAAAAAAAAIU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223C048" w14:textId="0BB50FBF" w:rsidR="0094174D" w:rsidRDefault="00287F0A">
                              <w:pPr>
                                <w:pStyle w:val="NoSpacing"/>
                                <w:jc w:val="right"/>
                                <w:rPr>
                                  <w:color w:val="FFFFFF" w:themeColor="background1"/>
                                  <w:sz w:val="72"/>
                                  <w:szCs w:val="72"/>
                                </w:rPr>
                              </w:pPr>
                              <w:r>
                                <w:rPr>
                                  <w:color w:val="FFFFFF" w:themeColor="background1"/>
                                  <w:sz w:val="72"/>
                                  <w:szCs w:val="72"/>
                                </w:rPr>
                                <w:t>NEWSLETTER</w:t>
                              </w:r>
                            </w:p>
                          </w:sdtContent>
                        </w:sdt>
                      </w:txbxContent>
                    </v:textbox>
                    <w10:wrap anchorx="margin" anchory="page"/>
                  </v:rect>
                </w:pict>
              </mc:Fallback>
            </mc:AlternateContent>
          </w:r>
          <w:r>
            <w:rPr>
              <w:rFonts w:ascii="Brush Script MT" w:hAnsi="Brush Script MT" w:cstheme="majorHAnsi"/>
              <w:noProof/>
              <w:color w:val="00B0F0"/>
              <w:sz w:val="96"/>
              <w:szCs w:val="96"/>
            </w:rPr>
            <w:drawing>
              <wp:anchor distT="0" distB="0" distL="114300" distR="114300" simplePos="0" relativeHeight="251672576" behindDoc="0" locked="0" layoutInCell="1" allowOverlap="1" wp14:anchorId="7243BAC7" wp14:editId="0D80CD9F">
                <wp:simplePos x="0" y="0"/>
                <wp:positionH relativeFrom="margin">
                  <wp:posOffset>-84455</wp:posOffset>
                </wp:positionH>
                <wp:positionV relativeFrom="paragraph">
                  <wp:posOffset>3527425</wp:posOffset>
                </wp:positionV>
                <wp:extent cx="3630295" cy="241935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0295" cy="2419350"/>
                        </a:xfrm>
                        <a:prstGeom prst="rect">
                          <a:avLst/>
                        </a:prstGeom>
                      </pic:spPr>
                    </pic:pic>
                  </a:graphicData>
                </a:graphic>
                <wp14:sizeRelH relativeFrom="page">
                  <wp14:pctWidth>0</wp14:pctWidth>
                </wp14:sizeRelH>
                <wp14:sizeRelV relativeFrom="page">
                  <wp14:pctHeight>0</wp14:pctHeight>
                </wp14:sizeRelV>
              </wp:anchor>
            </w:drawing>
          </w:r>
          <w:r w:rsidR="0094174D">
            <w:rPr>
              <w:rFonts w:ascii="Brush Script MT" w:hAnsi="Brush Script MT" w:cstheme="majorHAnsi"/>
              <w:color w:val="00B0F0"/>
              <w:sz w:val="96"/>
              <w:szCs w:val="96"/>
            </w:rPr>
            <w:br w:type="page"/>
          </w:r>
        </w:p>
      </w:sdtContent>
    </w:sdt>
    <w:p w14:paraId="23E1689A" w14:textId="23217F69" w:rsidR="002B437B" w:rsidRDefault="008322E0" w:rsidP="002B437B">
      <w:pPr>
        <w:pStyle w:val="NormalWeb"/>
        <w:shd w:val="clear" w:color="auto" w:fill="FFFFFF"/>
        <w:spacing w:before="0" w:beforeAutospacing="0" w:line="276" w:lineRule="auto"/>
        <w:jc w:val="both"/>
        <w:rPr>
          <w:rFonts w:asciiTheme="majorHAnsi" w:hAnsiTheme="majorHAnsi" w:cstheme="majorHAnsi"/>
          <w:color w:val="212121"/>
          <w:sz w:val="22"/>
          <w:szCs w:val="22"/>
        </w:rPr>
      </w:pPr>
      <w:r w:rsidRPr="002E746D">
        <w:rPr>
          <w:rFonts w:ascii="Brush Script MT" w:hAnsi="Brush Script MT" w:cstheme="majorHAnsi"/>
          <w:color w:val="00B0F0"/>
          <w:sz w:val="96"/>
          <w:szCs w:val="96"/>
        </w:rPr>
        <w:lastRenderedPageBreak/>
        <w:t>From the Principal Desk</w:t>
      </w:r>
    </w:p>
    <w:p w14:paraId="38F1FC60" w14:textId="3356CC1E" w:rsidR="002E746D" w:rsidRPr="002B437B" w:rsidRDefault="00961165" w:rsidP="002B437B">
      <w:pPr>
        <w:pStyle w:val="NormalWeb"/>
        <w:shd w:val="clear" w:color="auto" w:fill="FFFFFF"/>
        <w:spacing w:before="0" w:beforeAutospacing="0" w:line="276" w:lineRule="auto"/>
        <w:jc w:val="both"/>
        <w:rPr>
          <w:rFonts w:asciiTheme="majorHAnsi" w:hAnsiTheme="majorHAnsi" w:cstheme="majorHAnsi"/>
          <w:sz w:val="22"/>
          <w:szCs w:val="22"/>
        </w:rPr>
      </w:pPr>
      <w:r w:rsidRPr="002E746D">
        <w:rPr>
          <w:rFonts w:asciiTheme="majorHAnsi" w:hAnsiTheme="majorHAnsi" w:cstheme="majorHAnsi"/>
          <w:sz w:val="22"/>
          <w:szCs w:val="22"/>
        </w:rPr>
        <w:t xml:space="preserve">I wanted to </w:t>
      </w:r>
      <w:r w:rsidR="0054549A" w:rsidRPr="0054549A">
        <w:rPr>
          <w:rFonts w:asciiTheme="majorHAnsi" w:hAnsiTheme="majorHAnsi" w:cstheme="majorHAnsi"/>
          <w:sz w:val="22"/>
          <w:szCs w:val="22"/>
        </w:rPr>
        <w:t>remind you that the teachers and myself are only a phone call or a text away. I have the school mobile with me, and</w:t>
      </w:r>
      <w:r w:rsidRPr="002E746D">
        <w:rPr>
          <w:rFonts w:asciiTheme="majorHAnsi" w:hAnsiTheme="majorHAnsi" w:cstheme="majorHAnsi"/>
          <w:sz w:val="22"/>
          <w:szCs w:val="22"/>
        </w:rPr>
        <w:t xml:space="preserve"> </w:t>
      </w:r>
      <w:r w:rsidR="0054549A" w:rsidRPr="0054549A">
        <w:rPr>
          <w:rFonts w:asciiTheme="majorHAnsi" w:hAnsiTheme="majorHAnsi" w:cstheme="majorHAnsi"/>
          <w:sz w:val="22"/>
          <w:szCs w:val="22"/>
        </w:rPr>
        <w:t>I am happy to support you in any way I can or to just be someone you can reach out to during this time. The school mobile number is 0427 194 795, if I don’t respond straight away, I will get back to you,</w:t>
      </w:r>
      <w:r w:rsidRPr="002E746D">
        <w:rPr>
          <w:rFonts w:asciiTheme="majorHAnsi" w:hAnsiTheme="majorHAnsi" w:cstheme="majorHAnsi"/>
          <w:sz w:val="22"/>
          <w:szCs w:val="22"/>
        </w:rPr>
        <w:t xml:space="preserve"> so please leave a message</w:t>
      </w:r>
      <w:r w:rsidR="0054549A" w:rsidRPr="0054549A">
        <w:rPr>
          <w:rFonts w:asciiTheme="majorHAnsi" w:hAnsiTheme="majorHAnsi" w:cstheme="majorHAnsi"/>
          <w:sz w:val="22"/>
          <w:szCs w:val="22"/>
        </w:rPr>
        <w:t>.</w:t>
      </w:r>
      <w:r w:rsidR="0054549A" w:rsidRPr="0054549A">
        <w:rPr>
          <w:rFonts w:asciiTheme="majorHAnsi" w:hAnsiTheme="majorHAnsi" w:cstheme="majorHAnsi"/>
          <w:sz w:val="22"/>
          <w:szCs w:val="22"/>
        </w:rPr>
        <w:br/>
      </w:r>
      <w:r w:rsidRPr="002E746D">
        <w:rPr>
          <w:rFonts w:asciiTheme="majorHAnsi" w:hAnsiTheme="majorHAnsi" w:cstheme="majorHAnsi"/>
          <w:sz w:val="22"/>
          <w:szCs w:val="22"/>
        </w:rPr>
        <w:t xml:space="preserve">As we continue into home learning </w:t>
      </w:r>
      <w:r w:rsidR="0054549A" w:rsidRPr="0054549A">
        <w:rPr>
          <w:rFonts w:asciiTheme="majorHAnsi" w:hAnsiTheme="majorHAnsi" w:cstheme="majorHAnsi"/>
          <w:sz w:val="22"/>
          <w:szCs w:val="22"/>
        </w:rPr>
        <w:t>you may see a decrease in your child’s willingness to complete tasks at your request or they may be showing some level of anxiety, anger and frustration about things that they cannot do normally. - it will happen it’s normal and to be expected under these circumstances.</w:t>
      </w:r>
      <w:r w:rsidRPr="002E746D">
        <w:rPr>
          <w:rFonts w:asciiTheme="majorHAnsi" w:hAnsiTheme="majorHAnsi" w:cstheme="majorHAnsi"/>
          <w:sz w:val="22"/>
          <w:szCs w:val="22"/>
        </w:rPr>
        <w:t xml:space="preserve"> We understand the pressures of parents both supervising learning from home as well as completing their own work. There are some helpful </w:t>
      </w:r>
      <w:hyperlink r:id="rId11" w:history="1">
        <w:r w:rsidRPr="002E746D">
          <w:rPr>
            <w:rStyle w:val="Hyperlink"/>
            <w:rFonts w:asciiTheme="majorHAnsi" w:hAnsiTheme="majorHAnsi" w:cstheme="majorHAnsi"/>
            <w:color w:val="auto"/>
            <w:sz w:val="22"/>
            <w:szCs w:val="22"/>
          </w:rPr>
          <w:t>wellbeing tools</w:t>
        </w:r>
      </w:hyperlink>
      <w:r w:rsidRPr="002E746D">
        <w:rPr>
          <w:rFonts w:asciiTheme="majorHAnsi" w:hAnsiTheme="majorHAnsi" w:cstheme="majorHAnsi"/>
          <w:sz w:val="22"/>
          <w:szCs w:val="22"/>
        </w:rPr>
        <w:t> available to help look after yourself and those around you</w:t>
      </w:r>
      <w:r w:rsidR="008322E0" w:rsidRPr="002E746D">
        <w:rPr>
          <w:rFonts w:asciiTheme="majorHAnsi" w:hAnsiTheme="majorHAnsi" w:cstheme="majorHAnsi"/>
          <w:sz w:val="22"/>
          <w:szCs w:val="22"/>
        </w:rPr>
        <w:t xml:space="preserve"> on the Department of Education Website. </w:t>
      </w:r>
      <w:r w:rsidRPr="002E746D">
        <w:rPr>
          <w:rFonts w:asciiTheme="majorHAnsi" w:hAnsiTheme="majorHAnsi" w:cstheme="majorHAnsi"/>
          <w:sz w:val="22"/>
          <w:szCs w:val="22"/>
        </w:rPr>
        <w:t xml:space="preserve"> </w:t>
      </w:r>
    </w:p>
    <w:p w14:paraId="527E6AE9" w14:textId="68D470A3" w:rsidR="008322E0" w:rsidRPr="002E746D" w:rsidRDefault="00961165" w:rsidP="008322E0">
      <w:pPr>
        <w:pStyle w:val="NormalWeb"/>
        <w:shd w:val="clear" w:color="auto" w:fill="FFFFFF"/>
        <w:spacing w:before="0" w:beforeAutospacing="0" w:after="0" w:afterAutospacing="0" w:line="276" w:lineRule="auto"/>
        <w:jc w:val="both"/>
        <w:rPr>
          <w:rFonts w:asciiTheme="majorHAnsi" w:hAnsiTheme="majorHAnsi" w:cstheme="majorHAnsi"/>
          <w:sz w:val="22"/>
          <w:szCs w:val="22"/>
        </w:rPr>
      </w:pPr>
      <w:r w:rsidRPr="002E746D">
        <w:rPr>
          <w:rFonts w:asciiTheme="majorHAnsi" w:hAnsiTheme="majorHAnsi" w:cstheme="majorHAnsi"/>
          <w:sz w:val="22"/>
          <w:szCs w:val="22"/>
        </w:rPr>
        <w:t>Parents are the best judge of what is appropriate for your child to be doing at home. Please don’t hesitate to reach out to me or your child’s teacher if you need further guidance or something is not working for you.</w:t>
      </w:r>
      <w:r w:rsidR="008322E0" w:rsidRPr="002E746D">
        <w:rPr>
          <w:rFonts w:asciiTheme="majorHAnsi" w:hAnsiTheme="majorHAnsi" w:cstheme="majorHAnsi"/>
          <w:sz w:val="22"/>
          <w:szCs w:val="22"/>
        </w:rPr>
        <w:t xml:space="preserve"> </w:t>
      </w:r>
      <w:r w:rsidR="008322E0" w:rsidRPr="0054549A">
        <w:rPr>
          <w:rFonts w:asciiTheme="majorHAnsi" w:hAnsiTheme="majorHAnsi" w:cstheme="majorHAnsi"/>
          <w:sz w:val="22"/>
          <w:szCs w:val="22"/>
        </w:rPr>
        <w:t>As you know, what kids need right now is to feel comforted and loved. To feel like it’s all going to be ok. And that might mean that you put away the schedule for the day and encourage them to go outside to play or read a book in the sun, have a picnic on your balcony or in your yard. You might make a cake or plan the evenings meal together. Play board games, watch movies, and even start a book and read together as a family.</w:t>
      </w:r>
    </w:p>
    <w:p w14:paraId="7F7953F3" w14:textId="1A27004F" w:rsidR="008322E0" w:rsidRPr="002E746D" w:rsidRDefault="0054549A" w:rsidP="008322E0">
      <w:pPr>
        <w:pStyle w:val="NormalWeb"/>
        <w:shd w:val="clear" w:color="auto" w:fill="FFFFFF"/>
        <w:spacing w:before="0" w:beforeAutospacing="0" w:after="0" w:afterAutospacing="0" w:line="276" w:lineRule="auto"/>
        <w:jc w:val="both"/>
        <w:rPr>
          <w:rFonts w:asciiTheme="majorHAnsi" w:hAnsiTheme="majorHAnsi" w:cstheme="majorHAnsi"/>
          <w:sz w:val="22"/>
          <w:szCs w:val="22"/>
        </w:rPr>
      </w:pPr>
      <w:r w:rsidRPr="0054549A">
        <w:rPr>
          <w:rFonts w:asciiTheme="majorHAnsi" w:hAnsiTheme="majorHAnsi" w:cstheme="majorHAnsi"/>
          <w:sz w:val="22"/>
          <w:szCs w:val="22"/>
        </w:rPr>
        <w:br/>
        <w:t xml:space="preserve">With the constant social media and news updates about what is happening in their world right now. Some of our children may be feeling a little worried or scared with </w:t>
      </w:r>
      <w:proofErr w:type="gramStart"/>
      <w:r w:rsidRPr="0054549A">
        <w:rPr>
          <w:rFonts w:asciiTheme="majorHAnsi" w:hAnsiTheme="majorHAnsi" w:cstheme="majorHAnsi"/>
          <w:sz w:val="22"/>
          <w:szCs w:val="22"/>
        </w:rPr>
        <w:t>all of</w:t>
      </w:r>
      <w:proofErr w:type="gramEnd"/>
      <w:r w:rsidRPr="0054549A">
        <w:rPr>
          <w:rFonts w:asciiTheme="majorHAnsi" w:hAnsiTheme="majorHAnsi" w:cstheme="majorHAnsi"/>
          <w:sz w:val="22"/>
          <w:szCs w:val="22"/>
        </w:rPr>
        <w:t xml:space="preserve"> the restrictions, not being able to see friends and family like they normally do. </w:t>
      </w:r>
      <w:r w:rsidR="008322E0" w:rsidRPr="002E746D">
        <w:rPr>
          <w:rFonts w:asciiTheme="majorHAnsi" w:hAnsiTheme="majorHAnsi" w:cstheme="majorHAnsi"/>
          <w:sz w:val="22"/>
          <w:szCs w:val="22"/>
        </w:rPr>
        <w:t>E</w:t>
      </w:r>
      <w:r w:rsidR="00961165" w:rsidRPr="00961165">
        <w:rPr>
          <w:rFonts w:asciiTheme="majorHAnsi" w:hAnsiTheme="majorHAnsi" w:cstheme="majorHAnsi"/>
          <w:sz w:val="22"/>
          <w:szCs w:val="22"/>
        </w:rPr>
        <w:t>specially as I know our LGA of Blacktown is being mentioned regularly in the media and it can be a confronting and confusing time. Therefore, if you or your child are directly impacted by COVID-19, please do not hesitate to contact myself if you need anything. This includes support to have a conversation with your child/ren that is age appropriate or help gaining access to other services.  Remember I am still here for you, and I want to remind you to look after yourself as you are not alone.</w:t>
      </w:r>
    </w:p>
    <w:p w14:paraId="74BBAA89" w14:textId="1F06DC24" w:rsidR="00961165" w:rsidRPr="002E746D" w:rsidRDefault="0054549A" w:rsidP="008322E0">
      <w:pPr>
        <w:pStyle w:val="NormalWeb"/>
        <w:shd w:val="clear" w:color="auto" w:fill="FFFFFF"/>
        <w:spacing w:before="0" w:beforeAutospacing="0" w:after="0" w:afterAutospacing="0" w:line="276" w:lineRule="auto"/>
        <w:jc w:val="both"/>
        <w:rPr>
          <w:rFonts w:asciiTheme="majorHAnsi" w:hAnsiTheme="majorHAnsi" w:cstheme="majorHAnsi"/>
          <w:sz w:val="22"/>
          <w:szCs w:val="22"/>
        </w:rPr>
      </w:pPr>
      <w:r w:rsidRPr="0054549A">
        <w:rPr>
          <w:rFonts w:asciiTheme="majorHAnsi" w:hAnsiTheme="majorHAnsi" w:cstheme="majorHAnsi"/>
          <w:sz w:val="22"/>
          <w:szCs w:val="22"/>
        </w:rPr>
        <w:br/>
        <w:t>Don’t worry about them regressing in school. Every single child is in this boat and they all will be ok. When we are back in the classroom, we have a plan to meet them at where they are at and the staff are working right now to prepare for this.</w:t>
      </w:r>
      <w:r w:rsidR="008322E0" w:rsidRPr="002E746D">
        <w:rPr>
          <w:rFonts w:asciiTheme="majorHAnsi" w:hAnsiTheme="majorHAnsi" w:cstheme="majorHAnsi"/>
          <w:sz w:val="22"/>
          <w:szCs w:val="22"/>
        </w:rPr>
        <w:t xml:space="preserve"> </w:t>
      </w:r>
      <w:r w:rsidRPr="0054549A">
        <w:rPr>
          <w:rFonts w:asciiTheme="majorHAnsi" w:hAnsiTheme="majorHAnsi" w:cstheme="majorHAnsi"/>
          <w:sz w:val="22"/>
          <w:szCs w:val="22"/>
        </w:rPr>
        <w:t xml:space="preserve">So, give yourself a break and know you are doing more for your child than you realise and when the time to return to face to face teaching </w:t>
      </w:r>
      <w:r w:rsidR="008322E0" w:rsidRPr="002E746D">
        <w:rPr>
          <w:rFonts w:asciiTheme="majorHAnsi" w:hAnsiTheme="majorHAnsi" w:cstheme="majorHAnsi"/>
          <w:sz w:val="22"/>
          <w:szCs w:val="22"/>
        </w:rPr>
        <w:t>comes,</w:t>
      </w:r>
      <w:r w:rsidRPr="0054549A">
        <w:rPr>
          <w:rFonts w:asciiTheme="majorHAnsi" w:hAnsiTheme="majorHAnsi" w:cstheme="majorHAnsi"/>
          <w:sz w:val="22"/>
          <w:szCs w:val="22"/>
        </w:rPr>
        <w:t xml:space="preserve"> we will be ready to support them and you.</w:t>
      </w:r>
    </w:p>
    <w:p w14:paraId="653802E7" w14:textId="77777777" w:rsidR="002E746D" w:rsidRPr="002E746D" w:rsidRDefault="002E746D" w:rsidP="008322E0">
      <w:pPr>
        <w:pStyle w:val="NormalWeb"/>
        <w:shd w:val="clear" w:color="auto" w:fill="FFFFFF"/>
        <w:spacing w:before="0" w:beforeAutospacing="0" w:after="0" w:afterAutospacing="0" w:line="276" w:lineRule="auto"/>
        <w:jc w:val="both"/>
        <w:rPr>
          <w:rFonts w:asciiTheme="majorHAnsi" w:hAnsiTheme="majorHAnsi" w:cstheme="majorHAnsi"/>
          <w:sz w:val="22"/>
          <w:szCs w:val="22"/>
        </w:rPr>
      </w:pPr>
    </w:p>
    <w:p w14:paraId="7B22CA47" w14:textId="00B6F73D" w:rsidR="008322E0" w:rsidRPr="002E746D" w:rsidRDefault="00961165" w:rsidP="008322E0">
      <w:pPr>
        <w:shd w:val="clear" w:color="auto" w:fill="FFFFFF"/>
        <w:spacing w:after="0" w:line="276" w:lineRule="auto"/>
        <w:jc w:val="both"/>
        <w:rPr>
          <w:rFonts w:asciiTheme="majorHAnsi" w:eastAsia="Times New Roman" w:hAnsiTheme="majorHAnsi" w:cstheme="majorHAnsi"/>
          <w:lang w:eastAsia="en-AU"/>
        </w:rPr>
      </w:pPr>
      <w:r w:rsidRPr="00961165">
        <w:rPr>
          <w:rFonts w:asciiTheme="majorHAnsi" w:eastAsia="Times New Roman" w:hAnsiTheme="majorHAnsi" w:cstheme="majorHAnsi"/>
          <w:lang w:eastAsia="en-AU"/>
        </w:rPr>
        <w:t>The educators at LPPS are continuing to work at supporting your child and all families will receive a call from your child’s teacher next week. This will be from a private number or No Caller ID, to assist in a safe return to face to face in accordance with the Stay-at-Home Orders. Over the coming weeks we will be sending out more information once we have it</w:t>
      </w:r>
      <w:r w:rsidR="008322E0" w:rsidRPr="002E746D">
        <w:rPr>
          <w:rFonts w:asciiTheme="majorHAnsi" w:eastAsia="Times New Roman" w:hAnsiTheme="majorHAnsi" w:cstheme="majorHAnsi"/>
          <w:lang w:eastAsia="en-AU"/>
        </w:rPr>
        <w:t>.</w:t>
      </w:r>
    </w:p>
    <w:p w14:paraId="0FC4C537" w14:textId="77777777" w:rsidR="002E746D" w:rsidRDefault="002E746D" w:rsidP="002E746D">
      <w:pPr>
        <w:shd w:val="clear" w:color="auto" w:fill="FFFFFF"/>
        <w:spacing w:after="0" w:line="276" w:lineRule="auto"/>
        <w:jc w:val="both"/>
        <w:rPr>
          <w:rFonts w:asciiTheme="majorHAnsi" w:eastAsia="Times New Roman" w:hAnsiTheme="majorHAnsi" w:cstheme="majorHAnsi"/>
          <w:lang w:eastAsia="en-AU"/>
        </w:rPr>
      </w:pPr>
    </w:p>
    <w:p w14:paraId="6CC7EFD0" w14:textId="77777777" w:rsidR="002E746D" w:rsidRPr="002E746D" w:rsidRDefault="002E746D" w:rsidP="002E746D">
      <w:pPr>
        <w:shd w:val="clear" w:color="auto" w:fill="FFFFFF"/>
        <w:spacing w:after="0" w:line="276" w:lineRule="auto"/>
        <w:jc w:val="both"/>
        <w:rPr>
          <w:rFonts w:ascii="Brush Script MT" w:eastAsia="Times New Roman" w:hAnsi="Brush Script MT" w:cstheme="majorHAnsi"/>
          <w:color w:val="00B0F0"/>
          <w:sz w:val="32"/>
          <w:szCs w:val="32"/>
          <w:lang w:eastAsia="en-AU"/>
        </w:rPr>
      </w:pPr>
      <w:r w:rsidRPr="002E746D">
        <w:rPr>
          <w:rFonts w:ascii="Brush Script MT" w:eastAsia="Times New Roman" w:hAnsi="Brush Script MT" w:cstheme="majorHAnsi"/>
          <w:color w:val="00B0F0"/>
          <w:sz w:val="32"/>
          <w:szCs w:val="32"/>
          <w:lang w:eastAsia="en-AU"/>
        </w:rPr>
        <w:t xml:space="preserve">Mrs Deanne Taylor </w:t>
      </w:r>
    </w:p>
    <w:p w14:paraId="02E34B8F" w14:textId="5694B5EA" w:rsidR="002E746D" w:rsidRPr="002E746D" w:rsidRDefault="002E746D" w:rsidP="002E746D">
      <w:pPr>
        <w:shd w:val="clear" w:color="auto" w:fill="FFFFFF"/>
        <w:spacing w:after="0" w:line="276" w:lineRule="auto"/>
        <w:jc w:val="both"/>
        <w:rPr>
          <w:rFonts w:ascii="Brush Script MT" w:eastAsia="Times New Roman" w:hAnsi="Brush Script MT" w:cstheme="majorHAnsi"/>
          <w:color w:val="00B0F0"/>
          <w:sz w:val="32"/>
          <w:szCs w:val="32"/>
          <w:lang w:eastAsia="en-AU"/>
        </w:rPr>
      </w:pPr>
      <w:r w:rsidRPr="002E746D">
        <w:rPr>
          <w:rFonts w:ascii="Brush Script MT" w:eastAsia="Times New Roman" w:hAnsi="Brush Script MT" w:cstheme="majorHAnsi"/>
          <w:color w:val="00B0F0"/>
          <w:sz w:val="32"/>
          <w:szCs w:val="32"/>
          <w:lang w:eastAsia="en-AU"/>
        </w:rPr>
        <w:t>Principal</w:t>
      </w:r>
      <w:r w:rsidR="00961165" w:rsidRPr="00961165">
        <w:rPr>
          <w:rFonts w:ascii="Brush Script MT" w:eastAsia="Times New Roman" w:hAnsi="Brush Script MT" w:cstheme="majorHAnsi"/>
          <w:color w:val="00B0F0"/>
          <w:sz w:val="32"/>
          <w:szCs w:val="32"/>
          <w:lang w:eastAsia="en-AU"/>
        </w:rPr>
        <w:br/>
      </w:r>
    </w:p>
    <w:p w14:paraId="767CBBFA" w14:textId="77777777" w:rsidR="002B437B" w:rsidRDefault="002B437B" w:rsidP="002E746D">
      <w:pPr>
        <w:shd w:val="clear" w:color="auto" w:fill="FFFFFF"/>
        <w:spacing w:after="0" w:line="276" w:lineRule="auto"/>
        <w:jc w:val="center"/>
        <w:rPr>
          <w:rFonts w:ascii="Brush Script MT" w:eastAsia="Times New Roman" w:hAnsi="Brush Script MT" w:cstheme="majorHAnsi"/>
          <w:b/>
          <w:bCs/>
          <w:color w:val="00B050"/>
          <w:sz w:val="72"/>
          <w:szCs w:val="72"/>
          <w:u w:val="single"/>
          <w:lang w:eastAsia="en-AU"/>
        </w:rPr>
      </w:pPr>
    </w:p>
    <w:p w14:paraId="1F987CB6" w14:textId="19769D49" w:rsidR="002E746D" w:rsidRPr="002E746D" w:rsidRDefault="00961165" w:rsidP="002E746D">
      <w:pPr>
        <w:shd w:val="clear" w:color="auto" w:fill="FFFFFF"/>
        <w:spacing w:after="0" w:line="276" w:lineRule="auto"/>
        <w:jc w:val="center"/>
        <w:rPr>
          <w:rFonts w:ascii="Brush Script MT" w:eastAsia="Times New Roman" w:hAnsi="Brush Script MT" w:cstheme="majorHAnsi"/>
          <w:b/>
          <w:bCs/>
          <w:color w:val="00B050"/>
          <w:sz w:val="72"/>
          <w:szCs w:val="72"/>
          <w:u w:val="single"/>
          <w:lang w:eastAsia="en-AU"/>
        </w:rPr>
      </w:pPr>
      <w:r w:rsidRPr="002E746D">
        <w:rPr>
          <w:rFonts w:ascii="Brush Script MT" w:eastAsia="Times New Roman" w:hAnsi="Brush Script MT" w:cstheme="majorHAnsi"/>
          <w:b/>
          <w:bCs/>
          <w:color w:val="00B050"/>
          <w:sz w:val="72"/>
          <w:szCs w:val="72"/>
          <w:u w:val="single"/>
          <w:lang w:eastAsia="en-AU"/>
        </w:rPr>
        <w:t>Department</w:t>
      </w:r>
      <w:r w:rsidR="002E746D" w:rsidRPr="002E746D">
        <w:rPr>
          <w:rFonts w:ascii="Brush Script MT" w:eastAsia="Times New Roman" w:hAnsi="Brush Script MT" w:cstheme="majorHAnsi"/>
          <w:b/>
          <w:bCs/>
          <w:color w:val="00B050"/>
          <w:sz w:val="72"/>
          <w:szCs w:val="72"/>
          <w:u w:val="single"/>
          <w:lang w:eastAsia="en-AU"/>
        </w:rPr>
        <w:t xml:space="preserve"> of </w:t>
      </w:r>
      <w:proofErr w:type="gramStart"/>
      <w:r w:rsidR="002E746D" w:rsidRPr="002E746D">
        <w:rPr>
          <w:rFonts w:ascii="Brush Script MT" w:eastAsia="Times New Roman" w:hAnsi="Brush Script MT" w:cstheme="majorHAnsi"/>
          <w:b/>
          <w:bCs/>
          <w:color w:val="00B050"/>
          <w:sz w:val="72"/>
          <w:szCs w:val="72"/>
          <w:u w:val="single"/>
          <w:lang w:eastAsia="en-AU"/>
        </w:rPr>
        <w:t xml:space="preserve">Education </w:t>
      </w:r>
      <w:r w:rsidRPr="002E746D">
        <w:rPr>
          <w:rFonts w:ascii="Brush Script MT" w:eastAsia="Times New Roman" w:hAnsi="Brush Script MT" w:cstheme="majorHAnsi"/>
          <w:b/>
          <w:bCs/>
          <w:color w:val="00B050"/>
          <w:sz w:val="72"/>
          <w:szCs w:val="72"/>
          <w:u w:val="single"/>
          <w:lang w:eastAsia="en-AU"/>
        </w:rPr>
        <w:t xml:space="preserve"> Update</w:t>
      </w:r>
      <w:proofErr w:type="gramEnd"/>
      <w:r w:rsidR="002E746D" w:rsidRPr="002E746D">
        <w:rPr>
          <w:rFonts w:ascii="Brush Script MT" w:eastAsia="Times New Roman" w:hAnsi="Brush Script MT" w:cstheme="majorHAnsi"/>
          <w:b/>
          <w:bCs/>
          <w:color w:val="00B050"/>
          <w:sz w:val="72"/>
          <w:szCs w:val="72"/>
          <w:u w:val="single"/>
          <w:lang w:eastAsia="en-AU"/>
        </w:rPr>
        <w:t xml:space="preserve"> </w:t>
      </w:r>
    </w:p>
    <w:p w14:paraId="22ADD9AF" w14:textId="37F50E83" w:rsidR="00961165" w:rsidRPr="002E746D" w:rsidRDefault="002E746D" w:rsidP="002E746D">
      <w:pPr>
        <w:shd w:val="clear" w:color="auto" w:fill="FFFFFF"/>
        <w:spacing w:after="0" w:line="276" w:lineRule="auto"/>
        <w:jc w:val="center"/>
        <w:rPr>
          <w:rFonts w:ascii="Brush Script MT" w:eastAsia="Times New Roman" w:hAnsi="Brush Script MT" w:cstheme="majorHAnsi"/>
          <w:b/>
          <w:bCs/>
          <w:color w:val="00B050"/>
          <w:sz w:val="72"/>
          <w:szCs w:val="72"/>
          <w:u w:val="single"/>
          <w:lang w:eastAsia="en-AU"/>
        </w:rPr>
      </w:pPr>
      <w:r w:rsidRPr="002E746D">
        <w:rPr>
          <w:rFonts w:ascii="Brush Script MT" w:eastAsia="Times New Roman" w:hAnsi="Brush Script MT" w:cstheme="majorHAnsi"/>
          <w:b/>
          <w:bCs/>
          <w:color w:val="00B050"/>
          <w:sz w:val="72"/>
          <w:szCs w:val="72"/>
          <w:u w:val="single"/>
          <w:lang w:eastAsia="en-AU"/>
        </w:rPr>
        <w:t>Learning from Home</w:t>
      </w:r>
      <w:r w:rsidR="00961165" w:rsidRPr="002E746D">
        <w:rPr>
          <w:rFonts w:ascii="Brush Script MT" w:eastAsia="Times New Roman" w:hAnsi="Brush Script MT" w:cstheme="majorHAnsi"/>
          <w:b/>
          <w:bCs/>
          <w:color w:val="00B050"/>
          <w:sz w:val="72"/>
          <w:szCs w:val="72"/>
          <w:u w:val="single"/>
          <w:lang w:eastAsia="en-AU"/>
        </w:rPr>
        <w:t>.</w:t>
      </w:r>
    </w:p>
    <w:p w14:paraId="5970FB95" w14:textId="77777777" w:rsidR="00961165" w:rsidRPr="008322E0" w:rsidRDefault="00961165" w:rsidP="008322E0">
      <w:pPr>
        <w:pStyle w:val="NormalWeb"/>
        <w:shd w:val="clear" w:color="auto" w:fill="FFFFFF"/>
        <w:spacing w:before="0" w:beforeAutospacing="0" w:after="0" w:afterAutospacing="0" w:line="276" w:lineRule="auto"/>
        <w:jc w:val="both"/>
        <w:rPr>
          <w:rFonts w:asciiTheme="majorHAnsi" w:hAnsiTheme="majorHAnsi" w:cstheme="majorHAnsi"/>
          <w:sz w:val="22"/>
          <w:szCs w:val="22"/>
        </w:rPr>
      </w:pPr>
    </w:p>
    <w:p w14:paraId="0D600D63" w14:textId="21118E6E"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rPr>
      </w:pPr>
      <w:r w:rsidRPr="002E746D">
        <w:rPr>
          <w:rFonts w:asciiTheme="majorHAnsi" w:hAnsiTheme="majorHAnsi" w:cstheme="majorHAnsi"/>
        </w:rPr>
        <w:t xml:space="preserve">Currently the clear message from NSW Health is that families </w:t>
      </w:r>
      <w:r w:rsidR="002E746D">
        <w:rPr>
          <w:rFonts w:asciiTheme="majorHAnsi" w:hAnsiTheme="majorHAnsi" w:cstheme="majorHAnsi"/>
        </w:rPr>
        <w:t xml:space="preserve">should </w:t>
      </w:r>
      <w:r w:rsidRPr="002E746D">
        <w:rPr>
          <w:rFonts w:asciiTheme="majorHAnsi" w:hAnsiTheme="majorHAnsi" w:cstheme="majorHAnsi"/>
        </w:rPr>
        <w:t xml:space="preserve">be keeping children at home unless it is </w:t>
      </w:r>
      <w:proofErr w:type="gramStart"/>
      <w:r w:rsidRPr="002E746D">
        <w:rPr>
          <w:rFonts w:asciiTheme="majorHAnsi" w:hAnsiTheme="majorHAnsi" w:cstheme="majorHAnsi"/>
        </w:rPr>
        <w:t>absolutely necessary</w:t>
      </w:r>
      <w:proofErr w:type="gramEnd"/>
      <w:r w:rsidRPr="002E746D">
        <w:rPr>
          <w:rFonts w:asciiTheme="majorHAnsi" w:hAnsiTheme="majorHAnsi" w:cstheme="majorHAnsi"/>
        </w:rPr>
        <w:t xml:space="preserve"> for them to attend school.</w:t>
      </w:r>
    </w:p>
    <w:p w14:paraId="6DA68F39" w14:textId="77777777" w:rsidR="002E746D" w:rsidRPr="002E746D" w:rsidRDefault="002E746D" w:rsidP="002E746D">
      <w:pPr>
        <w:pStyle w:val="NormalWeb"/>
        <w:shd w:val="clear" w:color="auto" w:fill="FFFFFF"/>
        <w:spacing w:before="0" w:beforeAutospacing="0" w:after="0" w:afterAutospacing="0" w:line="276" w:lineRule="auto"/>
        <w:jc w:val="both"/>
        <w:rPr>
          <w:rFonts w:asciiTheme="majorHAnsi" w:hAnsiTheme="majorHAnsi" w:cstheme="majorHAnsi"/>
        </w:rPr>
      </w:pPr>
    </w:p>
    <w:p w14:paraId="38EE442A" w14:textId="29D16D0D"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rPr>
      </w:pPr>
      <w:r w:rsidRPr="002E746D">
        <w:rPr>
          <w:rFonts w:asciiTheme="majorHAnsi" w:hAnsiTheme="majorHAnsi" w:cstheme="majorHAnsi"/>
        </w:rPr>
        <w:t>Looking ahead, on Friday 27 August 2021 the Premier announced the return to school roadmap for students in NSW. Students will return to face-to-face learning either through a ‘staged return’ or ‘full return’, depending on NSW Health conditions in their area.</w:t>
      </w:r>
    </w:p>
    <w:p w14:paraId="62516290" w14:textId="77777777" w:rsidR="002E746D" w:rsidRPr="002E746D" w:rsidRDefault="002E746D" w:rsidP="002E746D">
      <w:pPr>
        <w:pStyle w:val="NormalWeb"/>
        <w:shd w:val="clear" w:color="auto" w:fill="FFFFFF"/>
        <w:spacing w:before="0" w:beforeAutospacing="0" w:after="0" w:afterAutospacing="0" w:line="276" w:lineRule="auto"/>
        <w:jc w:val="both"/>
        <w:rPr>
          <w:rFonts w:asciiTheme="majorHAnsi" w:hAnsiTheme="majorHAnsi" w:cstheme="majorHAnsi"/>
        </w:rPr>
      </w:pPr>
    </w:p>
    <w:p w14:paraId="27B9D7C0" w14:textId="77777777"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0B050"/>
          <w:sz w:val="36"/>
          <w:szCs w:val="36"/>
          <w:u w:val="single"/>
        </w:rPr>
      </w:pPr>
      <w:r w:rsidRPr="002E746D">
        <w:rPr>
          <w:rStyle w:val="Strong"/>
          <w:rFonts w:asciiTheme="majorHAnsi" w:hAnsiTheme="majorHAnsi" w:cstheme="majorHAnsi"/>
          <w:color w:val="00B050"/>
          <w:sz w:val="36"/>
          <w:szCs w:val="36"/>
          <w:u w:val="single"/>
        </w:rPr>
        <w:t>Full return </w:t>
      </w:r>
      <w:hyperlink r:id="rId12" w:history="1">
        <w:r w:rsidRPr="002E746D">
          <w:rPr>
            <w:rStyle w:val="Hyperlink"/>
            <w:rFonts w:asciiTheme="majorHAnsi" w:hAnsiTheme="majorHAnsi" w:cstheme="majorHAnsi"/>
            <w:b/>
            <w:bCs/>
            <w:color w:val="00B050"/>
            <w:sz w:val="36"/>
            <w:szCs w:val="36"/>
          </w:rPr>
          <w:t>(Level 3)</w:t>
        </w:r>
      </w:hyperlink>
    </w:p>
    <w:p w14:paraId="1F96A816" w14:textId="77777777"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rPr>
      </w:pPr>
      <w:r w:rsidRPr="002E746D">
        <w:rPr>
          <w:rFonts w:asciiTheme="majorHAnsi" w:hAnsiTheme="majorHAnsi" w:cstheme="majorHAnsi"/>
        </w:rPr>
        <w:t>Areas across NSW that are removed from stay-at-home rules will return to school under Level 3 settings. This is a full return for all students to schools, with reduced mingling and on-site activities.</w:t>
      </w:r>
    </w:p>
    <w:p w14:paraId="1D0CC85F" w14:textId="77777777" w:rsidR="008322E0" w:rsidRPr="002E746D" w:rsidRDefault="008322E0" w:rsidP="002E746D">
      <w:pPr>
        <w:pStyle w:val="NormalWeb"/>
        <w:shd w:val="clear" w:color="auto" w:fill="FFFFFF"/>
        <w:spacing w:before="0" w:beforeAutospacing="0" w:after="0" w:afterAutospacing="0" w:line="276" w:lineRule="auto"/>
        <w:jc w:val="both"/>
        <w:rPr>
          <w:rStyle w:val="Strong"/>
          <w:rFonts w:asciiTheme="majorHAnsi" w:hAnsiTheme="majorHAnsi" w:cstheme="majorHAnsi"/>
        </w:rPr>
      </w:pPr>
    </w:p>
    <w:p w14:paraId="71BB0478" w14:textId="063792F1"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0B050"/>
          <w:sz w:val="36"/>
          <w:szCs w:val="36"/>
          <w:u w:val="single"/>
        </w:rPr>
      </w:pPr>
      <w:r w:rsidRPr="002E746D">
        <w:rPr>
          <w:rStyle w:val="Strong"/>
          <w:rFonts w:asciiTheme="majorHAnsi" w:hAnsiTheme="majorHAnsi" w:cstheme="majorHAnsi"/>
          <w:color w:val="00B050"/>
          <w:sz w:val="36"/>
          <w:szCs w:val="36"/>
          <w:u w:val="single"/>
        </w:rPr>
        <w:t>Staged return </w:t>
      </w:r>
      <w:hyperlink r:id="rId13" w:history="1">
        <w:r w:rsidRPr="002E746D">
          <w:rPr>
            <w:rStyle w:val="Hyperlink"/>
            <w:rFonts w:asciiTheme="majorHAnsi" w:hAnsiTheme="majorHAnsi" w:cstheme="majorHAnsi"/>
            <w:b/>
            <w:bCs/>
            <w:color w:val="00B050"/>
            <w:sz w:val="36"/>
            <w:szCs w:val="36"/>
          </w:rPr>
          <w:t>(Level 3 plus)</w:t>
        </w:r>
      </w:hyperlink>
    </w:p>
    <w:p w14:paraId="2EA75D71" w14:textId="673F1C28"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rPr>
      </w:pPr>
      <w:r w:rsidRPr="002E746D">
        <w:rPr>
          <w:rFonts w:asciiTheme="majorHAnsi" w:hAnsiTheme="majorHAnsi" w:cstheme="majorHAnsi"/>
        </w:rPr>
        <w:t xml:space="preserve">Where stay-at-home rules are still in </w:t>
      </w:r>
      <w:proofErr w:type="gramStart"/>
      <w:r w:rsidRPr="002E746D">
        <w:rPr>
          <w:rFonts w:asciiTheme="majorHAnsi" w:hAnsiTheme="majorHAnsi" w:cstheme="majorHAnsi"/>
        </w:rPr>
        <w:t>place</w:t>
      </w:r>
      <w:proofErr w:type="gramEnd"/>
      <w:r w:rsidRPr="002E746D">
        <w:rPr>
          <w:rFonts w:asciiTheme="majorHAnsi" w:hAnsiTheme="majorHAnsi" w:cstheme="majorHAnsi"/>
        </w:rPr>
        <w:t xml:space="preserve"> but high community vaccination and low transmission conditions are met, students will return to school in a staged way. This is a staggered return for prioritised cohorts, with no mingling or on-site activities.</w:t>
      </w:r>
    </w:p>
    <w:p w14:paraId="7B280F4E" w14:textId="77777777" w:rsidR="002E746D" w:rsidRPr="002E746D" w:rsidRDefault="002E746D" w:rsidP="002E746D">
      <w:pPr>
        <w:pStyle w:val="NormalWeb"/>
        <w:shd w:val="clear" w:color="auto" w:fill="FFFFFF"/>
        <w:spacing w:before="0" w:beforeAutospacing="0" w:after="0" w:afterAutospacing="0" w:line="276" w:lineRule="auto"/>
        <w:jc w:val="both"/>
        <w:rPr>
          <w:rFonts w:asciiTheme="majorHAnsi" w:hAnsiTheme="majorHAnsi" w:cstheme="majorHAnsi"/>
        </w:rPr>
      </w:pPr>
    </w:p>
    <w:p w14:paraId="65B8769D" w14:textId="77777777"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rPr>
      </w:pPr>
      <w:r w:rsidRPr="002E746D">
        <w:rPr>
          <w:rFonts w:asciiTheme="majorHAnsi" w:hAnsiTheme="majorHAnsi" w:cstheme="majorHAnsi"/>
        </w:rPr>
        <w:t>Students in Year 12 and those completing the HSC are already able to return in a limited way and this will continue for the remainder of Term 3 2021. From 25 October 2021, these students will have full-time access to school campuses and their teachers.</w:t>
      </w:r>
    </w:p>
    <w:p w14:paraId="6F15BFBC" w14:textId="77777777" w:rsidR="008322E0" w:rsidRPr="002E746D" w:rsidRDefault="008322E0" w:rsidP="002E746D">
      <w:pPr>
        <w:pStyle w:val="NormalWeb"/>
        <w:shd w:val="clear" w:color="auto" w:fill="FFFFFF"/>
        <w:spacing w:before="0" w:beforeAutospacing="0" w:after="0" w:afterAutospacing="0" w:line="276" w:lineRule="auto"/>
        <w:jc w:val="both"/>
        <w:rPr>
          <w:rStyle w:val="Strong"/>
          <w:rFonts w:asciiTheme="majorHAnsi" w:hAnsiTheme="majorHAnsi" w:cstheme="majorHAnsi"/>
          <w:color w:val="FF0000"/>
          <w:u w:val="single"/>
        </w:rPr>
      </w:pPr>
    </w:p>
    <w:p w14:paraId="70AB5892" w14:textId="0E6FB8EB"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FF0000"/>
          <w:sz w:val="36"/>
          <w:szCs w:val="36"/>
          <w:u w:val="single"/>
        </w:rPr>
      </w:pPr>
      <w:r w:rsidRPr="002E746D">
        <w:rPr>
          <w:rStyle w:val="Strong"/>
          <w:rFonts w:asciiTheme="majorHAnsi" w:hAnsiTheme="majorHAnsi" w:cstheme="majorHAnsi"/>
          <w:color w:val="FF0000"/>
          <w:sz w:val="36"/>
          <w:szCs w:val="36"/>
          <w:u w:val="single"/>
        </w:rPr>
        <w:t>Local Government Areas of concern</w:t>
      </w:r>
    </w:p>
    <w:p w14:paraId="7871DCAF" w14:textId="77777777"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FF0000"/>
        </w:rPr>
      </w:pPr>
      <w:r w:rsidRPr="002E746D">
        <w:rPr>
          <w:rFonts w:asciiTheme="majorHAnsi" w:hAnsiTheme="majorHAnsi" w:cstheme="majorHAnsi"/>
          <w:color w:val="FF0000"/>
        </w:rPr>
        <w:t>Identified Local Government Areas (LGAs) and suburbs of concern operating under </w:t>
      </w:r>
      <w:hyperlink r:id="rId14" w:history="1">
        <w:r w:rsidRPr="002E746D">
          <w:rPr>
            <w:rStyle w:val="Hyperlink"/>
            <w:rFonts w:asciiTheme="majorHAnsi" w:hAnsiTheme="majorHAnsi" w:cstheme="majorHAnsi"/>
            <w:color w:val="FF0000"/>
          </w:rPr>
          <w:t>Level 4 plus</w:t>
        </w:r>
      </w:hyperlink>
      <w:r w:rsidRPr="002E746D">
        <w:rPr>
          <w:rFonts w:asciiTheme="majorHAnsi" w:hAnsiTheme="majorHAnsi" w:cstheme="majorHAnsi"/>
          <w:color w:val="FF0000"/>
        </w:rPr>
        <w:t> restrictions will continue learning from home until we are advised otherwise by NSW Health.</w:t>
      </w:r>
    </w:p>
    <w:p w14:paraId="5B4193E7" w14:textId="77777777" w:rsidR="008322E0" w:rsidRPr="002E746D" w:rsidRDefault="008322E0" w:rsidP="002E746D">
      <w:pPr>
        <w:pStyle w:val="NormalWeb"/>
        <w:shd w:val="clear" w:color="auto" w:fill="FFFFFF"/>
        <w:spacing w:before="0" w:beforeAutospacing="0" w:after="0" w:afterAutospacing="0" w:line="276" w:lineRule="auto"/>
        <w:jc w:val="both"/>
        <w:rPr>
          <w:rStyle w:val="Strong"/>
          <w:rFonts w:asciiTheme="majorHAnsi" w:hAnsiTheme="majorHAnsi" w:cstheme="majorHAnsi"/>
          <w:color w:val="041E42"/>
        </w:rPr>
      </w:pPr>
    </w:p>
    <w:p w14:paraId="432C2B52" w14:textId="306985DF"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0B050"/>
          <w:sz w:val="36"/>
          <w:szCs w:val="36"/>
          <w:u w:val="single"/>
        </w:rPr>
      </w:pPr>
      <w:r w:rsidRPr="002E746D">
        <w:rPr>
          <w:rStyle w:val="Strong"/>
          <w:rFonts w:asciiTheme="majorHAnsi" w:hAnsiTheme="majorHAnsi" w:cstheme="majorHAnsi"/>
          <w:color w:val="00B050"/>
          <w:sz w:val="36"/>
          <w:szCs w:val="36"/>
          <w:u w:val="single"/>
        </w:rPr>
        <w:t>Order of return</w:t>
      </w:r>
    </w:p>
    <w:p w14:paraId="1086CB79" w14:textId="77777777"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41E42"/>
        </w:rPr>
      </w:pPr>
      <w:r w:rsidRPr="002E746D">
        <w:rPr>
          <w:rFonts w:asciiTheme="majorHAnsi" w:hAnsiTheme="majorHAnsi" w:cstheme="majorHAnsi"/>
          <w:color w:val="041E42"/>
        </w:rPr>
        <w:t>Students will return to face-to-face learning with NSW Health-approved COVID-safe settings on school sites in the following order:</w:t>
      </w:r>
    </w:p>
    <w:p w14:paraId="1E389CE7" w14:textId="77777777"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41E42"/>
        </w:rPr>
      </w:pPr>
      <w:r w:rsidRPr="002E746D">
        <w:rPr>
          <w:rFonts w:asciiTheme="majorHAnsi" w:hAnsiTheme="majorHAnsi" w:cstheme="majorHAnsi"/>
          <w:color w:val="041E42"/>
        </w:rPr>
        <w:t>From 25 October 2021 – Kindergarten, Year 1 and 12</w:t>
      </w:r>
    </w:p>
    <w:p w14:paraId="7CE80961" w14:textId="77777777"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41E42"/>
        </w:rPr>
      </w:pPr>
      <w:r w:rsidRPr="002E746D">
        <w:rPr>
          <w:rFonts w:asciiTheme="majorHAnsi" w:hAnsiTheme="majorHAnsi" w:cstheme="majorHAnsi"/>
          <w:color w:val="041E42"/>
        </w:rPr>
        <w:t>From 1 November 2021 – Years 2, 6 and 11</w:t>
      </w:r>
    </w:p>
    <w:p w14:paraId="6CBCC8AB" w14:textId="77777777"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41E42"/>
        </w:rPr>
      </w:pPr>
      <w:r w:rsidRPr="002E746D">
        <w:rPr>
          <w:rFonts w:asciiTheme="majorHAnsi" w:hAnsiTheme="majorHAnsi" w:cstheme="majorHAnsi"/>
          <w:color w:val="041E42"/>
        </w:rPr>
        <w:t>From 8 November 2021 – Years 3, 4, 5, 7, 8, 9 and 10.</w:t>
      </w:r>
    </w:p>
    <w:p w14:paraId="216B40D5" w14:textId="77777777"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41E42"/>
        </w:rPr>
      </w:pPr>
      <w:r w:rsidRPr="002E746D">
        <w:rPr>
          <w:rFonts w:asciiTheme="majorHAnsi" w:hAnsiTheme="majorHAnsi" w:cstheme="majorHAnsi"/>
          <w:color w:val="041E42"/>
        </w:rPr>
        <w:t>We will be providing further advice as we develop our plan for a staged return.</w:t>
      </w:r>
    </w:p>
    <w:p w14:paraId="2C4F7D52" w14:textId="77777777" w:rsidR="002E746D" w:rsidRDefault="002E746D" w:rsidP="002E746D">
      <w:pPr>
        <w:pStyle w:val="NormalWeb"/>
        <w:shd w:val="clear" w:color="auto" w:fill="FFFFFF"/>
        <w:spacing w:before="0" w:beforeAutospacing="0" w:after="0" w:afterAutospacing="0" w:line="276" w:lineRule="auto"/>
        <w:jc w:val="both"/>
        <w:rPr>
          <w:rFonts w:asciiTheme="majorHAnsi" w:hAnsiTheme="majorHAnsi" w:cstheme="majorHAnsi"/>
          <w:color w:val="041E42"/>
        </w:rPr>
      </w:pPr>
    </w:p>
    <w:p w14:paraId="2AA2F6D5" w14:textId="3991E01D"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41E42"/>
        </w:rPr>
      </w:pPr>
      <w:r w:rsidRPr="002E746D">
        <w:rPr>
          <w:rFonts w:asciiTheme="majorHAnsi" w:hAnsiTheme="majorHAnsi" w:cstheme="majorHAnsi"/>
          <w:color w:val="041E42"/>
        </w:rPr>
        <w:t>The return to school roadmap is subject to change depending on new information expected through the Public Health Order and additional advice from NSW Health. You can stay up to date with the most recent advice on our </w:t>
      </w:r>
      <w:hyperlink r:id="rId15" w:history="1">
        <w:r w:rsidRPr="002E746D">
          <w:rPr>
            <w:rStyle w:val="Hyperlink"/>
            <w:rFonts w:asciiTheme="majorHAnsi" w:hAnsiTheme="majorHAnsi" w:cstheme="majorHAnsi"/>
            <w:color w:val="041E42"/>
          </w:rPr>
          <w:t>Advice for families page</w:t>
        </w:r>
      </w:hyperlink>
      <w:r w:rsidRPr="002E746D">
        <w:rPr>
          <w:rFonts w:asciiTheme="majorHAnsi" w:hAnsiTheme="majorHAnsi" w:cstheme="majorHAnsi"/>
          <w:color w:val="041E42"/>
        </w:rPr>
        <w:t>.</w:t>
      </w:r>
    </w:p>
    <w:p w14:paraId="447465E1" w14:textId="77777777" w:rsidR="008322E0" w:rsidRPr="002E746D" w:rsidRDefault="008322E0" w:rsidP="002E746D">
      <w:pPr>
        <w:pStyle w:val="NormalWeb"/>
        <w:shd w:val="clear" w:color="auto" w:fill="FFFFFF"/>
        <w:spacing w:before="0" w:beforeAutospacing="0" w:after="0" w:afterAutospacing="0" w:line="276" w:lineRule="auto"/>
        <w:jc w:val="both"/>
        <w:rPr>
          <w:rStyle w:val="Strong"/>
          <w:rFonts w:asciiTheme="majorHAnsi" w:hAnsiTheme="majorHAnsi" w:cstheme="majorHAnsi"/>
          <w:color w:val="041E42"/>
        </w:rPr>
      </w:pPr>
    </w:p>
    <w:p w14:paraId="68B27D9A" w14:textId="77777777" w:rsidR="002E746D" w:rsidRDefault="002E746D" w:rsidP="002E746D">
      <w:pPr>
        <w:pStyle w:val="NormalWeb"/>
        <w:shd w:val="clear" w:color="auto" w:fill="FFFFFF"/>
        <w:spacing w:before="0" w:beforeAutospacing="0" w:after="0" w:afterAutospacing="0" w:line="276" w:lineRule="auto"/>
        <w:jc w:val="both"/>
        <w:rPr>
          <w:rStyle w:val="Strong"/>
          <w:rFonts w:asciiTheme="majorHAnsi" w:hAnsiTheme="majorHAnsi" w:cstheme="majorHAnsi"/>
          <w:color w:val="041E42"/>
          <w:u w:val="single"/>
        </w:rPr>
      </w:pPr>
    </w:p>
    <w:p w14:paraId="48E41FD9" w14:textId="4D524875"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0B050"/>
          <w:sz w:val="36"/>
          <w:szCs w:val="36"/>
          <w:u w:val="single"/>
        </w:rPr>
      </w:pPr>
      <w:r w:rsidRPr="002E746D">
        <w:rPr>
          <w:rStyle w:val="Strong"/>
          <w:rFonts w:asciiTheme="majorHAnsi" w:hAnsiTheme="majorHAnsi" w:cstheme="majorHAnsi"/>
          <w:color w:val="00B050"/>
          <w:sz w:val="36"/>
          <w:szCs w:val="36"/>
          <w:u w:val="single"/>
        </w:rPr>
        <w:t>Vaccinations for school staff</w:t>
      </w:r>
    </w:p>
    <w:p w14:paraId="72A692D5" w14:textId="77777777"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41E42"/>
        </w:rPr>
      </w:pPr>
      <w:r w:rsidRPr="002E746D">
        <w:rPr>
          <w:rFonts w:asciiTheme="majorHAnsi" w:hAnsiTheme="majorHAnsi" w:cstheme="majorHAnsi"/>
          <w:color w:val="041E42"/>
        </w:rPr>
        <w:t xml:space="preserve">To ensure a COVID-safe return to school, all NSW public school and preschool staff on-site to support the staged return of students will be required to be fully vaccinated. Any contractors, volunteers or people on site who require a Working </w:t>
      </w:r>
      <w:proofErr w:type="gramStart"/>
      <w:r w:rsidRPr="002E746D">
        <w:rPr>
          <w:rFonts w:asciiTheme="majorHAnsi" w:hAnsiTheme="majorHAnsi" w:cstheme="majorHAnsi"/>
          <w:color w:val="041E42"/>
        </w:rPr>
        <w:t>With</w:t>
      </w:r>
      <w:proofErr w:type="gramEnd"/>
      <w:r w:rsidRPr="002E746D">
        <w:rPr>
          <w:rFonts w:asciiTheme="majorHAnsi" w:hAnsiTheme="majorHAnsi" w:cstheme="majorHAnsi"/>
          <w:color w:val="041E42"/>
        </w:rPr>
        <w:t xml:space="preserve"> Children Check will also be required to have 2 doses of vaccination before returning to our school.</w:t>
      </w:r>
    </w:p>
    <w:p w14:paraId="15838281" w14:textId="77777777" w:rsidR="002E746D"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41E42"/>
        </w:rPr>
      </w:pPr>
      <w:r w:rsidRPr="002E746D">
        <w:rPr>
          <w:rFonts w:asciiTheme="majorHAnsi" w:hAnsiTheme="majorHAnsi" w:cstheme="majorHAnsi"/>
          <w:color w:val="041E42"/>
        </w:rPr>
        <w:t>Our staff have been encouraged to make use of the various routes for priority vaccination available to them and to book appointments for whatever vaccine is available as soon as possible. We will continue to work with NSW Health to prioritise vaccinations for all staff across NSW.</w:t>
      </w:r>
    </w:p>
    <w:p w14:paraId="7B5BEEC2" w14:textId="2213A7F4"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41E42"/>
        </w:rPr>
      </w:pPr>
      <w:r w:rsidRPr="002E746D">
        <w:rPr>
          <w:rFonts w:asciiTheme="majorHAnsi" w:hAnsiTheme="majorHAnsi" w:cstheme="majorHAnsi"/>
          <w:color w:val="041E42"/>
        </w:rPr>
        <w:br/>
        <w:t>All NSW school and preschool staff will be required to be fully vaccinated by 8 November.</w:t>
      </w:r>
    </w:p>
    <w:p w14:paraId="10E39293" w14:textId="77777777" w:rsidR="00961165" w:rsidRPr="002E746D" w:rsidRDefault="00961165" w:rsidP="002E746D">
      <w:pPr>
        <w:pStyle w:val="NormalWeb"/>
        <w:shd w:val="clear" w:color="auto" w:fill="FFFFFF"/>
        <w:spacing w:before="0" w:beforeAutospacing="0" w:after="0" w:afterAutospacing="0" w:line="276" w:lineRule="auto"/>
        <w:jc w:val="both"/>
        <w:rPr>
          <w:rFonts w:asciiTheme="majorHAnsi" w:hAnsiTheme="majorHAnsi" w:cstheme="majorHAnsi"/>
          <w:color w:val="041E42"/>
        </w:rPr>
      </w:pPr>
      <w:r w:rsidRPr="002E746D">
        <w:rPr>
          <w:rFonts w:asciiTheme="majorHAnsi" w:hAnsiTheme="majorHAnsi" w:cstheme="majorHAnsi"/>
          <w:color w:val="041E42"/>
        </w:rPr>
        <w:t>The department’s </w:t>
      </w:r>
      <w:hyperlink r:id="rId16" w:history="1">
        <w:r w:rsidRPr="002E746D">
          <w:rPr>
            <w:rStyle w:val="Hyperlink"/>
            <w:rFonts w:asciiTheme="majorHAnsi" w:hAnsiTheme="majorHAnsi" w:cstheme="majorHAnsi"/>
            <w:color w:val="041E42"/>
          </w:rPr>
          <w:t>COVID-19 webpage</w:t>
        </w:r>
      </w:hyperlink>
      <w:r w:rsidRPr="002E746D">
        <w:rPr>
          <w:rFonts w:asciiTheme="majorHAnsi" w:hAnsiTheme="majorHAnsi" w:cstheme="majorHAnsi"/>
          <w:color w:val="041E42"/>
        </w:rPr>
        <w:t> is constantly being updated, and outlines the restrictions in our schools as well as other useful information and resources to keep you up to date and supported.</w:t>
      </w:r>
    </w:p>
    <w:p w14:paraId="31FA8C96" w14:textId="77777777" w:rsidR="003D762F" w:rsidRPr="003D762F" w:rsidRDefault="003D762F" w:rsidP="002E746D">
      <w:pPr>
        <w:shd w:val="clear" w:color="auto" w:fill="FFFFFF"/>
        <w:spacing w:before="100" w:beforeAutospacing="1" w:after="0" w:line="276" w:lineRule="auto"/>
        <w:jc w:val="both"/>
        <w:outlineLvl w:val="1"/>
        <w:rPr>
          <w:rFonts w:asciiTheme="majorHAnsi" w:eastAsia="Times New Roman" w:hAnsiTheme="majorHAnsi" w:cstheme="majorHAnsi"/>
          <w:b/>
          <w:bCs/>
          <w:color w:val="00B050"/>
          <w:sz w:val="36"/>
          <w:szCs w:val="36"/>
          <w:u w:val="single"/>
          <w:lang w:eastAsia="en-AU"/>
        </w:rPr>
      </w:pPr>
      <w:r w:rsidRPr="003D762F">
        <w:rPr>
          <w:rFonts w:asciiTheme="majorHAnsi" w:eastAsia="Times New Roman" w:hAnsiTheme="majorHAnsi" w:cstheme="majorHAnsi"/>
          <w:b/>
          <w:bCs/>
          <w:color w:val="00B050"/>
          <w:sz w:val="36"/>
          <w:szCs w:val="36"/>
          <w:u w:val="single"/>
          <w:lang w:eastAsia="en-AU"/>
        </w:rPr>
        <w:t>Student vaccinations</w:t>
      </w:r>
    </w:p>
    <w:p w14:paraId="73F03426" w14:textId="77777777" w:rsidR="003D762F" w:rsidRPr="003D762F" w:rsidRDefault="003D762F" w:rsidP="002E746D">
      <w:pPr>
        <w:shd w:val="clear" w:color="auto" w:fill="FFFFFF"/>
        <w:spacing w:after="0" w:line="276" w:lineRule="auto"/>
        <w:jc w:val="both"/>
        <w:rPr>
          <w:rFonts w:asciiTheme="majorHAnsi" w:eastAsia="Times New Roman" w:hAnsiTheme="majorHAnsi" w:cstheme="majorHAnsi"/>
          <w:color w:val="041E42"/>
          <w:sz w:val="24"/>
          <w:szCs w:val="24"/>
          <w:lang w:eastAsia="en-AU"/>
        </w:rPr>
      </w:pPr>
      <w:r w:rsidRPr="003D762F">
        <w:rPr>
          <w:rFonts w:asciiTheme="majorHAnsi" w:eastAsia="Times New Roman" w:hAnsiTheme="majorHAnsi" w:cstheme="majorHAnsi"/>
          <w:color w:val="041E42"/>
          <w:sz w:val="24"/>
          <w:szCs w:val="24"/>
          <w:lang w:eastAsia="en-AU"/>
        </w:rPr>
        <w:t>Students are eligible for a vaccine if they are 16 or above and either:</w:t>
      </w:r>
    </w:p>
    <w:p w14:paraId="610D97F4" w14:textId="77777777" w:rsidR="003D762F" w:rsidRPr="003D762F" w:rsidRDefault="003D762F" w:rsidP="002E746D">
      <w:pPr>
        <w:numPr>
          <w:ilvl w:val="0"/>
          <w:numId w:val="3"/>
        </w:numPr>
        <w:shd w:val="clear" w:color="auto" w:fill="FFFFFF"/>
        <w:spacing w:before="225" w:after="0" w:line="276" w:lineRule="auto"/>
        <w:jc w:val="both"/>
        <w:rPr>
          <w:rFonts w:asciiTheme="majorHAnsi" w:eastAsia="Times New Roman" w:hAnsiTheme="majorHAnsi" w:cstheme="majorHAnsi"/>
          <w:color w:val="041E42"/>
          <w:sz w:val="24"/>
          <w:szCs w:val="24"/>
          <w:lang w:eastAsia="en-AU"/>
        </w:rPr>
      </w:pPr>
      <w:r w:rsidRPr="003D762F">
        <w:rPr>
          <w:rFonts w:asciiTheme="majorHAnsi" w:eastAsia="Times New Roman" w:hAnsiTheme="majorHAnsi" w:cstheme="majorHAnsi"/>
          <w:color w:val="041E42"/>
          <w:sz w:val="24"/>
          <w:szCs w:val="24"/>
          <w:lang w:eastAsia="en-AU"/>
        </w:rPr>
        <w:t>have a permanent home address in one of the LGAs of concern.</w:t>
      </w:r>
    </w:p>
    <w:p w14:paraId="66C3725F" w14:textId="21F15018" w:rsidR="002E746D" w:rsidRPr="002E746D" w:rsidRDefault="003D762F" w:rsidP="002E746D">
      <w:pPr>
        <w:numPr>
          <w:ilvl w:val="0"/>
          <w:numId w:val="3"/>
        </w:numPr>
        <w:shd w:val="clear" w:color="auto" w:fill="FFFFFF"/>
        <w:spacing w:before="225" w:after="0" w:line="276" w:lineRule="auto"/>
        <w:jc w:val="both"/>
        <w:rPr>
          <w:rFonts w:asciiTheme="majorHAnsi" w:eastAsia="Times New Roman" w:hAnsiTheme="majorHAnsi" w:cstheme="majorHAnsi"/>
          <w:color w:val="041E42"/>
          <w:sz w:val="24"/>
          <w:szCs w:val="24"/>
          <w:lang w:eastAsia="en-AU"/>
        </w:rPr>
      </w:pPr>
      <w:r w:rsidRPr="003D762F">
        <w:rPr>
          <w:rFonts w:asciiTheme="majorHAnsi" w:eastAsia="Times New Roman" w:hAnsiTheme="majorHAnsi" w:cstheme="majorHAnsi"/>
          <w:color w:val="041E42"/>
          <w:sz w:val="24"/>
          <w:szCs w:val="24"/>
          <w:lang w:eastAsia="en-AU"/>
        </w:rPr>
        <w:t>enrolled to sit one or more Higher School Certificate subjects (or otherwise completing Year 12 in 2021, including Year 12 TAFE) at a school located in one of the LGAs of concern.</w:t>
      </w:r>
    </w:p>
    <w:p w14:paraId="0150085A" w14:textId="77777777" w:rsidR="002E746D" w:rsidRPr="002E746D" w:rsidRDefault="002E746D" w:rsidP="002E746D">
      <w:pPr>
        <w:shd w:val="clear" w:color="auto" w:fill="FFFFFF"/>
        <w:spacing w:after="0" w:line="276" w:lineRule="auto"/>
        <w:jc w:val="both"/>
        <w:rPr>
          <w:rFonts w:asciiTheme="majorHAnsi" w:eastAsia="Times New Roman" w:hAnsiTheme="majorHAnsi" w:cstheme="majorHAnsi"/>
          <w:color w:val="041E42"/>
          <w:sz w:val="24"/>
          <w:szCs w:val="24"/>
          <w:lang w:eastAsia="en-AU"/>
        </w:rPr>
      </w:pPr>
    </w:p>
    <w:p w14:paraId="584F48CD" w14:textId="2B9153FE" w:rsidR="003D762F" w:rsidRPr="003D762F" w:rsidRDefault="003D762F" w:rsidP="002E746D">
      <w:pPr>
        <w:shd w:val="clear" w:color="auto" w:fill="FFFFFF"/>
        <w:spacing w:after="0" w:line="276" w:lineRule="auto"/>
        <w:jc w:val="both"/>
        <w:rPr>
          <w:rFonts w:asciiTheme="majorHAnsi" w:eastAsia="Times New Roman" w:hAnsiTheme="majorHAnsi" w:cstheme="majorHAnsi"/>
          <w:color w:val="041E42"/>
          <w:sz w:val="24"/>
          <w:szCs w:val="24"/>
          <w:lang w:eastAsia="en-AU"/>
        </w:rPr>
      </w:pPr>
      <w:r w:rsidRPr="003D762F">
        <w:rPr>
          <w:rFonts w:asciiTheme="majorHAnsi" w:eastAsia="Times New Roman" w:hAnsiTheme="majorHAnsi" w:cstheme="majorHAnsi"/>
          <w:color w:val="041E42"/>
          <w:sz w:val="24"/>
          <w:szCs w:val="24"/>
          <w:lang w:eastAsia="en-AU"/>
        </w:rPr>
        <w:t>Students with underlying medical conditions are currently eligible to receive a Pfizer vaccine at NSW clinics across the state. Bookings can be made via the </w:t>
      </w:r>
      <w:hyperlink r:id="rId17" w:history="1">
        <w:r w:rsidRPr="003D762F">
          <w:rPr>
            <w:rFonts w:asciiTheme="majorHAnsi" w:eastAsia="Times New Roman" w:hAnsiTheme="majorHAnsi" w:cstheme="majorHAnsi"/>
            <w:color w:val="041E42"/>
            <w:sz w:val="24"/>
            <w:szCs w:val="24"/>
            <w:u w:val="single"/>
            <w:lang w:eastAsia="en-AU"/>
          </w:rPr>
          <w:t>COVID-19 Vaccine Eligibility Checker</w:t>
        </w:r>
      </w:hyperlink>
      <w:r w:rsidRPr="003D762F">
        <w:rPr>
          <w:rFonts w:asciiTheme="majorHAnsi" w:eastAsia="Times New Roman" w:hAnsiTheme="majorHAnsi" w:cstheme="majorHAnsi"/>
          <w:color w:val="041E42"/>
          <w:sz w:val="24"/>
          <w:szCs w:val="24"/>
          <w:lang w:eastAsia="en-AU"/>
        </w:rPr>
        <w:t>.</w:t>
      </w:r>
    </w:p>
    <w:p w14:paraId="69C9006F" w14:textId="77777777" w:rsidR="002E746D" w:rsidRPr="002E746D" w:rsidRDefault="002E746D" w:rsidP="002E746D">
      <w:pPr>
        <w:shd w:val="clear" w:color="auto" w:fill="FFFFFF"/>
        <w:spacing w:after="0" w:line="276" w:lineRule="auto"/>
        <w:jc w:val="both"/>
        <w:rPr>
          <w:rFonts w:asciiTheme="majorHAnsi" w:eastAsia="Times New Roman" w:hAnsiTheme="majorHAnsi" w:cstheme="majorHAnsi"/>
          <w:color w:val="041E42"/>
          <w:sz w:val="24"/>
          <w:szCs w:val="24"/>
          <w:lang w:eastAsia="en-AU"/>
        </w:rPr>
      </w:pPr>
    </w:p>
    <w:p w14:paraId="0978EFCC" w14:textId="765D0656" w:rsidR="003D762F" w:rsidRPr="003D762F" w:rsidRDefault="003D762F" w:rsidP="002E746D">
      <w:pPr>
        <w:shd w:val="clear" w:color="auto" w:fill="FFFFFF"/>
        <w:spacing w:after="0" w:line="276" w:lineRule="auto"/>
        <w:jc w:val="both"/>
        <w:rPr>
          <w:rFonts w:asciiTheme="majorHAnsi" w:eastAsia="Times New Roman" w:hAnsiTheme="majorHAnsi" w:cstheme="majorHAnsi"/>
          <w:color w:val="041E42"/>
          <w:sz w:val="24"/>
          <w:szCs w:val="24"/>
          <w:lang w:eastAsia="en-AU"/>
        </w:rPr>
      </w:pPr>
      <w:proofErr w:type="gramStart"/>
      <w:r w:rsidRPr="003D762F">
        <w:rPr>
          <w:rFonts w:asciiTheme="majorHAnsi" w:eastAsia="Times New Roman" w:hAnsiTheme="majorHAnsi" w:cstheme="majorHAnsi"/>
          <w:color w:val="041E42"/>
          <w:sz w:val="24"/>
          <w:szCs w:val="24"/>
          <w:lang w:eastAsia="en-AU"/>
        </w:rPr>
        <w:t>In the event that</w:t>
      </w:r>
      <w:proofErr w:type="gramEnd"/>
      <w:r w:rsidRPr="003D762F">
        <w:rPr>
          <w:rFonts w:asciiTheme="majorHAnsi" w:eastAsia="Times New Roman" w:hAnsiTheme="majorHAnsi" w:cstheme="majorHAnsi"/>
          <w:color w:val="041E42"/>
          <w:sz w:val="24"/>
          <w:szCs w:val="24"/>
          <w:lang w:eastAsia="en-AU"/>
        </w:rPr>
        <w:t xml:space="preserve"> a vaccination program is implemented for primary-school-aged children in NSW public schools, informed consent will be sought from the child’s parents or carers before any vaccine is administered.</w:t>
      </w:r>
    </w:p>
    <w:p w14:paraId="4DED3049" w14:textId="77777777" w:rsidR="002E746D" w:rsidRPr="002E746D" w:rsidRDefault="002E746D" w:rsidP="002E746D">
      <w:pPr>
        <w:shd w:val="clear" w:color="auto" w:fill="FFFFFF"/>
        <w:spacing w:after="0" w:line="276" w:lineRule="auto"/>
        <w:jc w:val="both"/>
        <w:rPr>
          <w:rFonts w:asciiTheme="majorHAnsi" w:eastAsia="Times New Roman" w:hAnsiTheme="majorHAnsi" w:cstheme="majorHAnsi"/>
          <w:color w:val="041E42"/>
          <w:sz w:val="24"/>
          <w:szCs w:val="24"/>
          <w:lang w:eastAsia="en-AU"/>
        </w:rPr>
      </w:pPr>
    </w:p>
    <w:p w14:paraId="7F94156F" w14:textId="5F229CFB" w:rsidR="003D762F" w:rsidRPr="003D762F" w:rsidRDefault="003D762F" w:rsidP="002E746D">
      <w:pPr>
        <w:shd w:val="clear" w:color="auto" w:fill="FFFFFF"/>
        <w:spacing w:after="0" w:line="276" w:lineRule="auto"/>
        <w:jc w:val="both"/>
        <w:rPr>
          <w:rFonts w:asciiTheme="majorHAnsi" w:eastAsia="Times New Roman" w:hAnsiTheme="majorHAnsi" w:cstheme="majorHAnsi"/>
          <w:color w:val="041E42"/>
          <w:sz w:val="24"/>
          <w:szCs w:val="24"/>
          <w:lang w:eastAsia="en-AU"/>
        </w:rPr>
      </w:pPr>
      <w:r w:rsidRPr="003D762F">
        <w:rPr>
          <w:rFonts w:asciiTheme="majorHAnsi" w:eastAsia="Times New Roman" w:hAnsiTheme="majorHAnsi" w:cstheme="majorHAnsi"/>
          <w:color w:val="041E42"/>
          <w:sz w:val="24"/>
          <w:szCs w:val="24"/>
          <w:lang w:eastAsia="en-AU"/>
        </w:rPr>
        <w:t>Parents and carers may wish to discuss options for vaccination with their GP in the event their child becomes eligible for a vaccination in NSW.</w:t>
      </w:r>
    </w:p>
    <w:p w14:paraId="3197AF07" w14:textId="7221AF56" w:rsidR="001371C5" w:rsidRDefault="00557137" w:rsidP="008322E0">
      <w:pPr>
        <w:spacing w:after="0" w:line="276" w:lineRule="auto"/>
        <w:rPr>
          <w:rFonts w:asciiTheme="majorHAnsi" w:hAnsiTheme="majorHAnsi" w:cstheme="majorHAnsi"/>
          <w:sz w:val="24"/>
          <w:szCs w:val="24"/>
        </w:rPr>
      </w:pPr>
    </w:p>
    <w:p w14:paraId="115057E0" w14:textId="2DE532FD" w:rsidR="0094174D" w:rsidRDefault="0094174D" w:rsidP="008322E0">
      <w:pPr>
        <w:spacing w:after="0" w:line="276" w:lineRule="auto"/>
        <w:rPr>
          <w:rFonts w:asciiTheme="majorHAnsi" w:hAnsiTheme="majorHAnsi" w:cstheme="majorHAnsi"/>
          <w:sz w:val="24"/>
          <w:szCs w:val="24"/>
        </w:rPr>
      </w:pPr>
    </w:p>
    <w:p w14:paraId="4CE1F16C" w14:textId="12F78A17" w:rsidR="0094174D" w:rsidRDefault="0094174D" w:rsidP="008322E0">
      <w:pPr>
        <w:spacing w:after="0" w:line="276" w:lineRule="auto"/>
        <w:rPr>
          <w:rFonts w:asciiTheme="majorHAnsi" w:hAnsiTheme="majorHAnsi" w:cstheme="majorHAnsi"/>
          <w:sz w:val="24"/>
          <w:szCs w:val="24"/>
        </w:rPr>
      </w:pPr>
    </w:p>
    <w:p w14:paraId="3D793D44" w14:textId="6F303A48" w:rsidR="0094174D" w:rsidRDefault="0094174D" w:rsidP="008322E0">
      <w:pPr>
        <w:spacing w:after="0" w:line="276" w:lineRule="auto"/>
        <w:rPr>
          <w:rFonts w:asciiTheme="majorHAnsi" w:hAnsiTheme="majorHAnsi" w:cstheme="majorHAnsi"/>
          <w:sz w:val="24"/>
          <w:szCs w:val="24"/>
        </w:rPr>
      </w:pPr>
    </w:p>
    <w:p w14:paraId="2838E188" w14:textId="2930DE2C" w:rsidR="0094174D" w:rsidRDefault="0094174D" w:rsidP="008322E0">
      <w:pPr>
        <w:spacing w:after="0" w:line="276" w:lineRule="auto"/>
        <w:rPr>
          <w:rFonts w:asciiTheme="majorHAnsi" w:hAnsiTheme="majorHAnsi" w:cstheme="majorHAnsi"/>
          <w:sz w:val="24"/>
          <w:szCs w:val="24"/>
        </w:rPr>
      </w:pPr>
    </w:p>
    <w:p w14:paraId="52C80790" w14:textId="5ED70763" w:rsidR="0094174D" w:rsidRDefault="0094174D" w:rsidP="008322E0">
      <w:pPr>
        <w:spacing w:after="0" w:line="276" w:lineRule="auto"/>
        <w:rPr>
          <w:rFonts w:asciiTheme="majorHAnsi" w:hAnsiTheme="majorHAnsi" w:cstheme="majorHAnsi"/>
          <w:sz w:val="24"/>
          <w:szCs w:val="24"/>
        </w:rPr>
      </w:pPr>
    </w:p>
    <w:p w14:paraId="7A434644" w14:textId="01EB8EBA" w:rsidR="0094174D" w:rsidRDefault="0094174D" w:rsidP="008322E0">
      <w:pPr>
        <w:spacing w:after="0" w:line="276" w:lineRule="auto"/>
        <w:rPr>
          <w:rFonts w:asciiTheme="majorHAnsi" w:hAnsiTheme="majorHAnsi" w:cstheme="majorHAnsi"/>
          <w:sz w:val="24"/>
          <w:szCs w:val="24"/>
        </w:rPr>
      </w:pPr>
    </w:p>
    <w:p w14:paraId="44CF17F6" w14:textId="57D72085" w:rsidR="0094174D" w:rsidRDefault="0094174D" w:rsidP="008322E0">
      <w:pPr>
        <w:spacing w:after="0" w:line="276" w:lineRule="auto"/>
        <w:rPr>
          <w:rFonts w:asciiTheme="majorHAnsi" w:hAnsiTheme="majorHAnsi" w:cstheme="majorHAnsi"/>
          <w:sz w:val="24"/>
          <w:szCs w:val="24"/>
        </w:rPr>
      </w:pPr>
    </w:p>
    <w:p w14:paraId="73076B3A" w14:textId="7EA972E6" w:rsidR="0094174D" w:rsidRDefault="0094174D" w:rsidP="008322E0">
      <w:pPr>
        <w:spacing w:after="0" w:line="276" w:lineRule="auto"/>
        <w:rPr>
          <w:rFonts w:asciiTheme="majorHAnsi" w:hAnsiTheme="majorHAnsi" w:cstheme="majorHAnsi"/>
          <w:sz w:val="24"/>
          <w:szCs w:val="24"/>
        </w:rPr>
      </w:pPr>
    </w:p>
    <w:p w14:paraId="45A9D1DF" w14:textId="1EE53CA5" w:rsidR="0094174D" w:rsidRDefault="0094174D" w:rsidP="008322E0">
      <w:pPr>
        <w:spacing w:after="0" w:line="276" w:lineRule="auto"/>
        <w:rPr>
          <w:rFonts w:asciiTheme="majorHAnsi" w:hAnsiTheme="majorHAnsi" w:cstheme="majorHAnsi"/>
          <w:sz w:val="24"/>
          <w:szCs w:val="24"/>
        </w:rPr>
      </w:pPr>
    </w:p>
    <w:p w14:paraId="5B54373E" w14:textId="48D8334B" w:rsidR="0094174D" w:rsidRDefault="0094174D" w:rsidP="008322E0">
      <w:pPr>
        <w:spacing w:after="0" w:line="276" w:lineRule="auto"/>
        <w:rPr>
          <w:rFonts w:asciiTheme="majorHAnsi" w:hAnsiTheme="majorHAnsi" w:cstheme="majorHAnsi"/>
          <w:sz w:val="24"/>
          <w:szCs w:val="24"/>
        </w:rPr>
      </w:pPr>
    </w:p>
    <w:p w14:paraId="2934A20F" w14:textId="6339DCCF" w:rsidR="0094174D" w:rsidRDefault="0094174D" w:rsidP="008322E0">
      <w:pPr>
        <w:spacing w:after="0" w:line="276" w:lineRule="auto"/>
        <w:rPr>
          <w:rFonts w:asciiTheme="majorHAnsi" w:hAnsiTheme="majorHAnsi" w:cstheme="majorHAnsi"/>
          <w:sz w:val="24"/>
          <w:szCs w:val="24"/>
        </w:rPr>
      </w:pPr>
    </w:p>
    <w:p w14:paraId="3DD8D65A" w14:textId="42A41CC7" w:rsidR="0094174D" w:rsidRDefault="0094174D" w:rsidP="008322E0">
      <w:pPr>
        <w:spacing w:after="0" w:line="276" w:lineRule="auto"/>
        <w:rPr>
          <w:rFonts w:asciiTheme="majorHAnsi" w:hAnsiTheme="majorHAnsi" w:cstheme="majorHAnsi"/>
          <w:sz w:val="24"/>
          <w:szCs w:val="24"/>
        </w:rPr>
      </w:pPr>
    </w:p>
    <w:p w14:paraId="2CF0CF38" w14:textId="2D4A516A" w:rsidR="0094174D" w:rsidRDefault="0094174D" w:rsidP="008322E0">
      <w:pPr>
        <w:spacing w:after="0" w:line="276" w:lineRule="auto"/>
        <w:rPr>
          <w:rFonts w:asciiTheme="majorHAnsi" w:hAnsiTheme="majorHAnsi" w:cstheme="majorHAnsi"/>
          <w:sz w:val="24"/>
          <w:szCs w:val="24"/>
        </w:rPr>
      </w:pPr>
    </w:p>
    <w:p w14:paraId="17222095" w14:textId="6E8FA5A5" w:rsidR="0094174D" w:rsidRDefault="00A33B4E" w:rsidP="008322E0">
      <w:pPr>
        <w:spacing w:after="0" w:line="276" w:lineRule="auto"/>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7456" behindDoc="0" locked="0" layoutInCell="1" allowOverlap="1" wp14:anchorId="419912B5" wp14:editId="3944A49E">
            <wp:simplePos x="0" y="0"/>
            <wp:positionH relativeFrom="margin">
              <wp:posOffset>-128587</wp:posOffset>
            </wp:positionH>
            <wp:positionV relativeFrom="paragraph">
              <wp:posOffset>279400</wp:posOffset>
            </wp:positionV>
            <wp:extent cx="6933565" cy="3900170"/>
            <wp:effectExtent l="0" t="0" r="635" b="5080"/>
            <wp:wrapSquare wrapText="bothSides"/>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933565" cy="3900170"/>
                    </a:xfrm>
                    <a:prstGeom prst="rect">
                      <a:avLst/>
                    </a:prstGeom>
                  </pic:spPr>
                </pic:pic>
              </a:graphicData>
            </a:graphic>
            <wp14:sizeRelH relativeFrom="page">
              <wp14:pctWidth>0</wp14:pctWidth>
            </wp14:sizeRelH>
            <wp14:sizeRelV relativeFrom="page">
              <wp14:pctHeight>0</wp14:pctHeight>
            </wp14:sizeRelV>
          </wp:anchor>
        </w:drawing>
      </w:r>
    </w:p>
    <w:p w14:paraId="6866538B" w14:textId="1B397CCF" w:rsidR="0094174D" w:rsidRDefault="0094174D" w:rsidP="008322E0">
      <w:pPr>
        <w:spacing w:after="0" w:line="276" w:lineRule="auto"/>
        <w:rPr>
          <w:rFonts w:asciiTheme="majorHAnsi" w:hAnsiTheme="majorHAnsi" w:cstheme="majorHAnsi"/>
          <w:sz w:val="24"/>
          <w:szCs w:val="24"/>
        </w:rPr>
      </w:pPr>
    </w:p>
    <w:p w14:paraId="07470887" w14:textId="40E36467" w:rsidR="0094174D" w:rsidRDefault="0094174D" w:rsidP="008322E0">
      <w:pPr>
        <w:spacing w:after="0" w:line="276" w:lineRule="auto"/>
        <w:rPr>
          <w:rFonts w:asciiTheme="majorHAnsi" w:hAnsiTheme="majorHAnsi" w:cstheme="majorHAnsi"/>
          <w:noProof/>
          <w:sz w:val="24"/>
          <w:szCs w:val="24"/>
        </w:rPr>
      </w:pPr>
    </w:p>
    <w:p w14:paraId="3ECDF711" w14:textId="21DCE344" w:rsidR="0094174D" w:rsidRPr="0094174D" w:rsidRDefault="00A33B4E" w:rsidP="0094174D">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6432" behindDoc="0" locked="0" layoutInCell="1" allowOverlap="1" wp14:anchorId="20123D63" wp14:editId="5549FB05">
            <wp:simplePos x="0" y="0"/>
            <wp:positionH relativeFrom="margin">
              <wp:posOffset>-137795</wp:posOffset>
            </wp:positionH>
            <wp:positionV relativeFrom="paragraph">
              <wp:posOffset>253365</wp:posOffset>
            </wp:positionV>
            <wp:extent cx="6915150" cy="38474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15150" cy="3847465"/>
                    </a:xfrm>
                    <a:prstGeom prst="rect">
                      <a:avLst/>
                    </a:prstGeom>
                    <a:noFill/>
                  </pic:spPr>
                </pic:pic>
              </a:graphicData>
            </a:graphic>
            <wp14:sizeRelH relativeFrom="page">
              <wp14:pctWidth>0</wp14:pctWidth>
            </wp14:sizeRelH>
            <wp14:sizeRelV relativeFrom="page">
              <wp14:pctHeight>0</wp14:pctHeight>
            </wp14:sizeRelV>
          </wp:anchor>
        </w:drawing>
      </w:r>
    </w:p>
    <w:p w14:paraId="3BB8A63C" w14:textId="4670A10A" w:rsidR="0094174D" w:rsidRDefault="0094174D" w:rsidP="0094174D">
      <w:pPr>
        <w:rPr>
          <w:rFonts w:asciiTheme="majorHAnsi" w:hAnsiTheme="majorHAnsi" w:cstheme="majorHAnsi"/>
          <w:noProof/>
          <w:sz w:val="24"/>
          <w:szCs w:val="24"/>
        </w:rPr>
      </w:pPr>
    </w:p>
    <w:p w14:paraId="6A0B118C" w14:textId="0BFE19D7" w:rsidR="0094174D" w:rsidRDefault="0094174D" w:rsidP="0094174D">
      <w:pPr>
        <w:rPr>
          <w:rFonts w:asciiTheme="majorHAnsi" w:hAnsiTheme="majorHAnsi" w:cstheme="majorHAnsi"/>
          <w:noProof/>
          <w:sz w:val="24"/>
          <w:szCs w:val="24"/>
        </w:rPr>
      </w:pPr>
    </w:p>
    <w:p w14:paraId="1DECAABD" w14:textId="1A0DE37D" w:rsidR="0094174D" w:rsidRDefault="0094174D" w:rsidP="0094174D">
      <w:pPr>
        <w:rPr>
          <w:rFonts w:asciiTheme="majorHAnsi" w:hAnsiTheme="majorHAnsi" w:cstheme="majorHAnsi"/>
          <w:noProof/>
          <w:sz w:val="24"/>
          <w:szCs w:val="24"/>
        </w:rPr>
      </w:pPr>
    </w:p>
    <w:p w14:paraId="201C4246" w14:textId="2258045D" w:rsidR="0094174D" w:rsidRDefault="00A33B4E" w:rsidP="0094174D">
      <w:pPr>
        <w:rPr>
          <w:rFonts w:asciiTheme="majorHAnsi" w:hAnsiTheme="majorHAnsi" w:cstheme="majorHAnsi"/>
          <w:noProof/>
          <w:sz w:val="24"/>
          <w:szCs w:val="24"/>
        </w:rPr>
      </w:pPr>
      <w:r>
        <w:rPr>
          <w:rFonts w:asciiTheme="majorHAnsi" w:hAnsiTheme="majorHAnsi" w:cstheme="majorHAnsi"/>
          <w:noProof/>
          <w:sz w:val="24"/>
          <w:szCs w:val="24"/>
        </w:rPr>
        <w:drawing>
          <wp:anchor distT="0" distB="0" distL="114300" distR="114300" simplePos="0" relativeHeight="251664384" behindDoc="0" locked="0" layoutInCell="1" allowOverlap="1" wp14:anchorId="12A5CE66" wp14:editId="19E3D161">
            <wp:simplePos x="0" y="0"/>
            <wp:positionH relativeFrom="margin">
              <wp:align>center</wp:align>
            </wp:positionH>
            <wp:positionV relativeFrom="paragraph">
              <wp:posOffset>1447800</wp:posOffset>
            </wp:positionV>
            <wp:extent cx="9878695" cy="6985000"/>
            <wp:effectExtent l="0" t="952" r="7302" b="7303"/>
            <wp:wrapSquare wrapText="bothSides"/>
            <wp:docPr id="4" name="Picture 4" descr="A picture containing text, newspape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ewspaper, differ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9878695" cy="6985000"/>
                    </a:xfrm>
                    <a:prstGeom prst="rect">
                      <a:avLst/>
                    </a:prstGeom>
                  </pic:spPr>
                </pic:pic>
              </a:graphicData>
            </a:graphic>
            <wp14:sizeRelH relativeFrom="page">
              <wp14:pctWidth>0</wp14:pctWidth>
            </wp14:sizeRelH>
            <wp14:sizeRelV relativeFrom="page">
              <wp14:pctHeight>0</wp14:pctHeight>
            </wp14:sizeRelV>
          </wp:anchor>
        </w:drawing>
      </w:r>
    </w:p>
    <w:p w14:paraId="38350EF5" w14:textId="09C14A76" w:rsidR="0094174D" w:rsidRDefault="00A33B4E" w:rsidP="0094174D">
      <w:pPr>
        <w:rPr>
          <w:rFonts w:asciiTheme="majorHAnsi" w:hAnsiTheme="majorHAnsi" w:cstheme="majorHAnsi"/>
          <w:noProof/>
          <w:sz w:val="24"/>
          <w:szCs w:val="24"/>
        </w:rPr>
      </w:pPr>
      <w:r>
        <w:rPr>
          <w:rFonts w:asciiTheme="majorHAnsi" w:hAnsiTheme="majorHAnsi" w:cstheme="majorHAnsi"/>
          <w:noProof/>
          <w:sz w:val="24"/>
          <w:szCs w:val="24"/>
        </w:rPr>
        <w:drawing>
          <wp:anchor distT="0" distB="0" distL="114300" distR="114300" simplePos="0" relativeHeight="251665408" behindDoc="0" locked="0" layoutInCell="1" allowOverlap="1" wp14:anchorId="6E63102D" wp14:editId="4BE84D3E">
            <wp:simplePos x="0" y="0"/>
            <wp:positionH relativeFrom="column">
              <wp:posOffset>-1609090</wp:posOffset>
            </wp:positionH>
            <wp:positionV relativeFrom="paragraph">
              <wp:posOffset>1447165</wp:posOffset>
            </wp:positionV>
            <wp:extent cx="9676130" cy="6926580"/>
            <wp:effectExtent l="3175" t="0" r="444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676130" cy="6926580"/>
                    </a:xfrm>
                    <a:prstGeom prst="rect">
                      <a:avLst/>
                    </a:prstGeom>
                  </pic:spPr>
                </pic:pic>
              </a:graphicData>
            </a:graphic>
            <wp14:sizeRelH relativeFrom="page">
              <wp14:pctWidth>0</wp14:pctWidth>
            </wp14:sizeRelH>
            <wp14:sizeRelV relativeFrom="page">
              <wp14:pctHeight>0</wp14:pctHeight>
            </wp14:sizeRelV>
          </wp:anchor>
        </w:drawing>
      </w:r>
    </w:p>
    <w:p w14:paraId="38D0FF3C" w14:textId="4140058A" w:rsidR="00A33B4E" w:rsidRDefault="00A33B4E" w:rsidP="0094174D">
      <w:pPr>
        <w:rPr>
          <w:rFonts w:asciiTheme="majorHAnsi" w:hAnsiTheme="majorHAnsi" w:cstheme="majorHAnsi"/>
          <w:noProof/>
          <w:sz w:val="24"/>
          <w:szCs w:val="24"/>
        </w:rPr>
      </w:pPr>
      <w:r>
        <w:rPr>
          <w:rFonts w:asciiTheme="majorHAnsi" w:hAnsiTheme="majorHAnsi" w:cstheme="majorHAnsi"/>
          <w:noProof/>
          <w:sz w:val="24"/>
          <w:szCs w:val="24"/>
        </w:rPr>
        <w:drawing>
          <wp:anchor distT="0" distB="0" distL="114300" distR="114300" simplePos="0" relativeHeight="251669504" behindDoc="0" locked="0" layoutInCell="1" allowOverlap="1" wp14:anchorId="670B664B" wp14:editId="557CCC9F">
            <wp:simplePos x="0" y="0"/>
            <wp:positionH relativeFrom="margin">
              <wp:posOffset>-133350</wp:posOffset>
            </wp:positionH>
            <wp:positionV relativeFrom="paragraph">
              <wp:posOffset>0</wp:posOffset>
            </wp:positionV>
            <wp:extent cx="6836410" cy="9477375"/>
            <wp:effectExtent l="0" t="0" r="2540" b="0"/>
            <wp:wrapSquare wrapText="bothSides"/>
            <wp:docPr id="5" name="Picture 5" descr="A picture containing text, various,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various, different, severa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36410" cy="9477375"/>
                    </a:xfrm>
                    <a:prstGeom prst="rect">
                      <a:avLst/>
                    </a:prstGeom>
                  </pic:spPr>
                </pic:pic>
              </a:graphicData>
            </a:graphic>
            <wp14:sizeRelH relativeFrom="page">
              <wp14:pctWidth>0</wp14:pctWidth>
            </wp14:sizeRelH>
            <wp14:sizeRelV relativeFrom="page">
              <wp14:pctHeight>0</wp14:pctHeight>
            </wp14:sizeRelV>
          </wp:anchor>
        </w:drawing>
      </w:r>
    </w:p>
    <w:p w14:paraId="4254DCBA" w14:textId="77777777" w:rsidR="004D7629" w:rsidRPr="004D7629" w:rsidRDefault="004D7629" w:rsidP="004D7629">
      <w:pPr>
        <w:spacing w:after="200" w:line="276" w:lineRule="auto"/>
        <w:jc w:val="center"/>
        <w:rPr>
          <w:rFonts w:asciiTheme="majorHAnsi" w:eastAsia="Times New Roman" w:hAnsiTheme="majorHAnsi" w:cstheme="majorHAnsi"/>
          <w:b/>
          <w:color w:val="C45911" w:themeColor="accent2" w:themeShade="BF"/>
          <w:sz w:val="96"/>
          <w:szCs w:val="96"/>
          <w:lang w:eastAsia="en-AU"/>
        </w:rPr>
      </w:pPr>
      <w:r w:rsidRPr="004D7629">
        <w:rPr>
          <w:rFonts w:asciiTheme="majorHAnsi" w:eastAsia="Times New Roman" w:hAnsiTheme="majorHAnsi" w:cstheme="majorHAnsi"/>
          <w:b/>
          <w:color w:val="C45911" w:themeColor="accent2" w:themeShade="BF"/>
          <w:sz w:val="96"/>
          <w:szCs w:val="96"/>
          <w:lang w:eastAsia="en-AU"/>
        </w:rPr>
        <w:t>ENROLMENT DETAILS FOR 2022 SCHOOL YEAR</w:t>
      </w:r>
    </w:p>
    <w:p w14:paraId="363F84C8" w14:textId="77777777" w:rsidR="004D7629" w:rsidRDefault="004D7629" w:rsidP="004D7629">
      <w:pPr>
        <w:spacing w:after="200" w:line="276" w:lineRule="auto"/>
        <w:rPr>
          <w:rFonts w:ascii="Arial" w:eastAsia="Times New Roman" w:hAnsi="Arial" w:cs="Arial"/>
          <w:lang w:eastAsia="en-AU"/>
        </w:rPr>
      </w:pPr>
    </w:p>
    <w:p w14:paraId="4C13147B" w14:textId="77777777" w:rsidR="004D7629" w:rsidRDefault="004D7629" w:rsidP="004D7629">
      <w:pPr>
        <w:spacing w:after="200" w:line="276" w:lineRule="auto"/>
        <w:rPr>
          <w:rFonts w:ascii="Arial" w:eastAsia="Times New Roman" w:hAnsi="Arial" w:cs="Arial"/>
          <w:lang w:eastAsia="en-AU"/>
        </w:rPr>
      </w:pPr>
    </w:p>
    <w:p w14:paraId="4CA4B5E5" w14:textId="3DD5BF27" w:rsidR="004D7629" w:rsidRPr="004D7629" w:rsidRDefault="004D7629" w:rsidP="004D7629">
      <w:pPr>
        <w:spacing w:after="200" w:line="276" w:lineRule="auto"/>
        <w:rPr>
          <w:rFonts w:ascii="Arial" w:eastAsia="Times New Roman" w:hAnsi="Arial" w:cs="Arial"/>
          <w:lang w:eastAsia="en-AU"/>
        </w:rPr>
      </w:pPr>
      <w:r w:rsidRPr="004D7629">
        <w:rPr>
          <w:rFonts w:ascii="Arial" w:eastAsia="Times New Roman" w:hAnsi="Arial" w:cs="Arial"/>
          <w:lang w:eastAsia="en-AU"/>
        </w:rPr>
        <w:t>Dear Parents and Carers,</w:t>
      </w:r>
    </w:p>
    <w:p w14:paraId="65E2E25D" w14:textId="77777777" w:rsidR="004D7629" w:rsidRPr="004D7629" w:rsidRDefault="004D7629" w:rsidP="004D7629">
      <w:pPr>
        <w:spacing w:after="200" w:line="276" w:lineRule="auto"/>
        <w:rPr>
          <w:rFonts w:ascii="Arial" w:eastAsia="Times New Roman" w:hAnsi="Arial" w:cs="Arial"/>
          <w:lang w:eastAsia="en-AU"/>
        </w:rPr>
      </w:pPr>
      <w:r w:rsidRPr="004D7629">
        <w:rPr>
          <w:rFonts w:ascii="Arial" w:eastAsia="Times New Roman" w:hAnsi="Arial" w:cs="Arial"/>
          <w:lang w:eastAsia="en-AU"/>
        </w:rPr>
        <w:t xml:space="preserve">At this time of </w:t>
      </w:r>
      <w:proofErr w:type="gramStart"/>
      <w:r w:rsidRPr="004D7629">
        <w:rPr>
          <w:rFonts w:ascii="Arial" w:eastAsia="Times New Roman" w:hAnsi="Arial" w:cs="Arial"/>
          <w:lang w:eastAsia="en-AU"/>
        </w:rPr>
        <w:t>year</w:t>
      </w:r>
      <w:proofErr w:type="gramEnd"/>
      <w:r w:rsidRPr="004D7629">
        <w:rPr>
          <w:rFonts w:ascii="Arial" w:eastAsia="Times New Roman" w:hAnsi="Arial" w:cs="Arial"/>
          <w:lang w:eastAsia="en-AU"/>
        </w:rPr>
        <w:t xml:space="preserve"> we begin preparing classes and teaching staff for the coming year.</w:t>
      </w:r>
    </w:p>
    <w:p w14:paraId="4C12F143" w14:textId="0C860339" w:rsidR="004D7629" w:rsidRPr="004D7629" w:rsidRDefault="004D7629" w:rsidP="004D7629">
      <w:pPr>
        <w:spacing w:after="200" w:line="276" w:lineRule="auto"/>
        <w:rPr>
          <w:rFonts w:ascii="Arial" w:eastAsia="Times New Roman" w:hAnsi="Arial" w:cs="Arial"/>
          <w:lang w:eastAsia="en-AU"/>
        </w:rPr>
      </w:pPr>
      <w:r w:rsidRPr="004D7629">
        <w:rPr>
          <w:rFonts w:ascii="Arial" w:eastAsia="Times New Roman" w:hAnsi="Arial" w:cs="Arial"/>
          <w:lang w:eastAsia="en-AU"/>
        </w:rPr>
        <w:t xml:space="preserve">It would be of great assistance if we were advised if any student would not be returning to our school next year. </w:t>
      </w:r>
      <w:r w:rsidRPr="004D7629">
        <w:rPr>
          <w:rFonts w:ascii="Arial" w:eastAsia="Times New Roman" w:hAnsi="Arial" w:cs="Arial"/>
          <w:lang w:eastAsia="en-AU"/>
        </w:rPr>
        <w:t>Similarly,</w:t>
      </w:r>
      <w:r w:rsidRPr="004D7629">
        <w:rPr>
          <w:rFonts w:ascii="Arial" w:eastAsia="Times New Roman" w:hAnsi="Arial" w:cs="Arial"/>
          <w:lang w:eastAsia="en-AU"/>
        </w:rPr>
        <w:t xml:space="preserve"> we would like to know if any students will be returning late to school due to overseas holidays. </w:t>
      </w:r>
    </w:p>
    <w:p w14:paraId="0DBE6B43" w14:textId="77777777" w:rsidR="004D7629" w:rsidRPr="004D7629" w:rsidRDefault="004D7629" w:rsidP="004D7629">
      <w:pPr>
        <w:spacing w:after="200" w:line="276" w:lineRule="auto"/>
        <w:rPr>
          <w:rFonts w:ascii="Arial" w:eastAsia="Times New Roman" w:hAnsi="Arial" w:cs="Arial"/>
          <w:lang w:eastAsia="en-AU"/>
        </w:rPr>
      </w:pPr>
      <w:r w:rsidRPr="004D7629">
        <w:rPr>
          <w:rFonts w:ascii="Arial" w:eastAsia="Times New Roman" w:hAnsi="Arial" w:cs="Arial"/>
          <w:lang w:eastAsia="en-AU"/>
        </w:rPr>
        <w:t>Please indicate below if you WILL NOT be returning to Lalor Park Public School in 2022.</w:t>
      </w:r>
    </w:p>
    <w:p w14:paraId="5D25AD99" w14:textId="77777777" w:rsidR="004D7629" w:rsidRPr="004D7629" w:rsidRDefault="004D7629" w:rsidP="004D7629">
      <w:pPr>
        <w:spacing w:after="200" w:line="276" w:lineRule="auto"/>
        <w:rPr>
          <w:rFonts w:ascii="Arial" w:eastAsia="Times New Roman" w:hAnsi="Arial" w:cs="Arial"/>
          <w:lang w:eastAsia="en-AU"/>
        </w:rPr>
      </w:pPr>
      <w:r w:rsidRPr="004D7629">
        <w:rPr>
          <w:rFonts w:ascii="Arial" w:eastAsia="Times New Roman" w:hAnsi="Arial" w:cs="Arial"/>
          <w:lang w:eastAsia="en-AU"/>
        </w:rPr>
        <w:t>Please also indicate if your child will be returning to school in the new school year.</w:t>
      </w:r>
    </w:p>
    <w:p w14:paraId="0981B2A2" w14:textId="77777777" w:rsidR="004D7629" w:rsidRPr="004D7629" w:rsidRDefault="004D7629" w:rsidP="004D7629">
      <w:pPr>
        <w:spacing w:after="200" w:line="276" w:lineRule="auto"/>
        <w:rPr>
          <w:rFonts w:ascii="Arial" w:eastAsia="Times New Roman" w:hAnsi="Arial" w:cs="Arial"/>
          <w:lang w:eastAsia="en-AU"/>
        </w:rPr>
      </w:pPr>
      <w:r w:rsidRPr="004D7629">
        <w:rPr>
          <w:rFonts w:ascii="Arial" w:eastAsia="Times New Roman" w:hAnsi="Arial" w:cs="Arial"/>
          <w:lang w:eastAsia="en-AU"/>
        </w:rPr>
        <w:t>Thank you for your assistance in this matter.</w:t>
      </w:r>
    </w:p>
    <w:p w14:paraId="4FAEA17B" w14:textId="77777777" w:rsidR="004D7629" w:rsidRPr="004D7629" w:rsidRDefault="004D7629" w:rsidP="004D7629">
      <w:pPr>
        <w:spacing w:after="200" w:line="276" w:lineRule="auto"/>
        <w:rPr>
          <w:rFonts w:ascii="Arial" w:eastAsia="Times New Roman" w:hAnsi="Arial" w:cs="Arial"/>
          <w:lang w:eastAsia="en-AU"/>
        </w:rPr>
      </w:pPr>
      <w:r w:rsidRPr="004D7629">
        <w:rPr>
          <w:rFonts w:ascii="Arial" w:eastAsia="Times New Roman" w:hAnsi="Arial" w:cs="Arial"/>
          <w:lang w:eastAsia="en-AU"/>
        </w:rPr>
        <w:t>Mrs Deanne Taylor</w:t>
      </w:r>
    </w:p>
    <w:p w14:paraId="7975C119" w14:textId="77777777" w:rsidR="004D7629" w:rsidRPr="004D7629" w:rsidRDefault="004D7629" w:rsidP="004D7629">
      <w:pPr>
        <w:spacing w:after="200" w:line="276" w:lineRule="auto"/>
        <w:rPr>
          <w:rFonts w:ascii="Arial" w:eastAsia="Times New Roman" w:hAnsi="Arial" w:cs="Arial"/>
          <w:lang w:eastAsia="en-AU"/>
        </w:rPr>
      </w:pPr>
    </w:p>
    <w:p w14:paraId="357DDEFC" w14:textId="77777777" w:rsidR="004D7629" w:rsidRPr="004D7629" w:rsidRDefault="004D7629" w:rsidP="004D7629">
      <w:pPr>
        <w:spacing w:after="0" w:line="240" w:lineRule="auto"/>
        <w:rPr>
          <w:rFonts w:ascii="Arial" w:eastAsia="Times New Roman" w:hAnsi="Arial" w:cs="Arial"/>
          <w:lang w:eastAsia="en-AU"/>
        </w:rPr>
      </w:pPr>
      <w:r w:rsidRPr="004D7629">
        <w:rPr>
          <w:rFonts w:ascii="Arial" w:eastAsia="Times New Roman" w:hAnsi="Arial" w:cs="Arial"/>
          <w:lang w:eastAsia="en-AU"/>
        </w:rPr>
        <w:t>Principal</w:t>
      </w:r>
    </w:p>
    <w:p w14:paraId="38E0299C" w14:textId="77777777" w:rsidR="004D7629" w:rsidRPr="004D7629" w:rsidRDefault="004D7629" w:rsidP="004D7629">
      <w:pPr>
        <w:pBdr>
          <w:bottom w:val="single" w:sz="12" w:space="1" w:color="auto"/>
        </w:pBdr>
        <w:spacing w:after="200" w:line="276" w:lineRule="auto"/>
        <w:rPr>
          <w:rFonts w:ascii="Arial" w:eastAsia="Times New Roman" w:hAnsi="Arial" w:cs="Arial"/>
          <w:lang w:eastAsia="en-AU"/>
        </w:rPr>
      </w:pPr>
    </w:p>
    <w:p w14:paraId="16E84238" w14:textId="77777777" w:rsidR="004D7629" w:rsidRPr="004D7629" w:rsidRDefault="004D7629" w:rsidP="004D7629">
      <w:pPr>
        <w:spacing w:after="200" w:line="276" w:lineRule="auto"/>
        <w:rPr>
          <w:rFonts w:ascii="Arial" w:eastAsia="Times New Roman" w:hAnsi="Arial" w:cs="Arial"/>
          <w:b/>
          <w:lang w:eastAsia="en-AU"/>
        </w:rPr>
      </w:pPr>
    </w:p>
    <w:p w14:paraId="67411EC8" w14:textId="408ECA1C" w:rsidR="004D7629" w:rsidRPr="004D7629" w:rsidRDefault="004D7629" w:rsidP="004D7629">
      <w:pPr>
        <w:spacing w:before="240" w:after="200" w:line="360" w:lineRule="auto"/>
        <w:jc w:val="both"/>
        <w:rPr>
          <w:rFonts w:ascii="Arial" w:eastAsia="Times New Roman" w:hAnsi="Arial" w:cs="Arial"/>
          <w:b/>
          <w:lang w:eastAsia="en-AU"/>
        </w:rPr>
      </w:pPr>
      <w:r w:rsidRPr="004D7629">
        <w:rPr>
          <w:rFonts w:ascii="Arial" w:eastAsia="Times New Roman" w:hAnsi="Arial" w:cs="Arial"/>
          <w:b/>
          <w:lang w:eastAsia="en-AU"/>
        </w:rPr>
        <w:t xml:space="preserve">LALOR PARK PUBLIC SCHOOL </w:t>
      </w:r>
      <w:r w:rsidRPr="004D7629">
        <w:rPr>
          <w:rFonts w:ascii="Arial" w:eastAsia="Times New Roman" w:hAnsi="Arial" w:cs="Arial"/>
          <w:b/>
          <w:lang w:eastAsia="en-AU"/>
        </w:rPr>
        <w:t>2022 SCHOOL</w:t>
      </w:r>
      <w:r w:rsidRPr="004D7629">
        <w:rPr>
          <w:rFonts w:ascii="Arial" w:eastAsia="Times New Roman" w:hAnsi="Arial" w:cs="Arial"/>
          <w:b/>
          <w:lang w:eastAsia="en-AU"/>
        </w:rPr>
        <w:t xml:space="preserve"> YEAR</w:t>
      </w:r>
    </w:p>
    <w:p w14:paraId="4846C096" w14:textId="6AA92136" w:rsidR="004D7629" w:rsidRPr="004D7629" w:rsidRDefault="004D7629" w:rsidP="004D7629">
      <w:pPr>
        <w:spacing w:before="240" w:after="200" w:line="360" w:lineRule="auto"/>
        <w:jc w:val="both"/>
        <w:rPr>
          <w:rFonts w:ascii="Arial" w:eastAsia="Times New Roman" w:hAnsi="Arial" w:cs="Arial"/>
          <w:lang w:eastAsia="en-AU"/>
        </w:rPr>
      </w:pPr>
      <w:r w:rsidRPr="004D7629">
        <w:rPr>
          <w:rFonts w:ascii="Arial" w:eastAsia="Times New Roman" w:hAnsi="Arial" w:cs="Arial"/>
          <w:lang w:eastAsia="en-AU"/>
        </w:rPr>
        <w:t>I wish to advise that my child/ren</w:t>
      </w:r>
      <w:r>
        <w:rPr>
          <w:rFonts w:ascii="Arial" w:eastAsia="Times New Roman" w:hAnsi="Arial" w:cs="Arial"/>
          <w:lang w:eastAsia="en-AU"/>
        </w:rPr>
        <w:t>……...</w:t>
      </w:r>
      <w:r w:rsidRPr="004D7629">
        <w:rPr>
          <w:rFonts w:ascii="Arial" w:eastAsia="Times New Roman" w:hAnsi="Arial" w:cs="Arial"/>
          <w:lang w:eastAsia="en-AU"/>
        </w:rPr>
        <w:t>………………………………………………………………</w:t>
      </w:r>
      <w:proofErr w:type="gramStart"/>
      <w:r w:rsidRPr="004D7629">
        <w:rPr>
          <w:rFonts w:ascii="Arial" w:eastAsia="Times New Roman" w:hAnsi="Arial" w:cs="Arial"/>
          <w:lang w:eastAsia="en-AU"/>
        </w:rPr>
        <w:t>…..</w:t>
      </w:r>
      <w:proofErr w:type="gramEnd"/>
      <w:r w:rsidRPr="004D7629">
        <w:rPr>
          <w:rFonts w:ascii="Arial" w:eastAsia="Times New Roman" w:hAnsi="Arial" w:cs="Arial"/>
          <w:lang w:eastAsia="en-AU"/>
        </w:rPr>
        <w:t xml:space="preserve">  of class ……………………………………</w:t>
      </w:r>
      <w:r>
        <w:rPr>
          <w:rFonts w:ascii="Arial" w:eastAsia="Times New Roman" w:hAnsi="Arial" w:cs="Arial"/>
          <w:lang w:eastAsia="en-AU"/>
        </w:rPr>
        <w:t>…………………</w:t>
      </w:r>
      <w:r w:rsidRPr="004D7629">
        <w:rPr>
          <w:rFonts w:ascii="Arial" w:eastAsia="Times New Roman" w:hAnsi="Arial" w:cs="Arial"/>
          <w:lang w:eastAsia="en-AU"/>
        </w:rPr>
        <w:t>WILL NOT be returning to Lalor Park Public School due to …………………………………………………………………………………………………</w:t>
      </w:r>
      <w:r>
        <w:rPr>
          <w:rFonts w:ascii="Arial" w:eastAsia="Times New Roman" w:hAnsi="Arial" w:cs="Arial"/>
          <w:lang w:eastAsia="en-AU"/>
        </w:rPr>
        <w:t>………….……………..</w:t>
      </w:r>
    </w:p>
    <w:p w14:paraId="5D5723D7" w14:textId="757F24F6" w:rsidR="004D7629" w:rsidRPr="004D7629" w:rsidRDefault="004D7629" w:rsidP="004D7629">
      <w:pPr>
        <w:spacing w:before="240" w:after="200" w:line="360" w:lineRule="auto"/>
        <w:jc w:val="both"/>
        <w:rPr>
          <w:rFonts w:ascii="Arial" w:eastAsia="Times New Roman" w:hAnsi="Arial" w:cs="Arial"/>
          <w:lang w:eastAsia="en-AU"/>
        </w:rPr>
      </w:pPr>
      <w:r w:rsidRPr="004D7629">
        <w:rPr>
          <w:rFonts w:ascii="Arial" w:eastAsia="Times New Roman" w:hAnsi="Arial" w:cs="Arial"/>
          <w:lang w:eastAsia="en-AU"/>
        </w:rPr>
        <w:t>My child/</w:t>
      </w:r>
      <w:r w:rsidRPr="004D7629">
        <w:rPr>
          <w:rFonts w:ascii="Arial" w:eastAsia="Times New Roman" w:hAnsi="Arial" w:cs="Arial"/>
          <w:lang w:eastAsia="en-AU"/>
        </w:rPr>
        <w:t>ren …</w:t>
      </w:r>
      <w:r w:rsidRPr="004D7629">
        <w:rPr>
          <w:rFonts w:ascii="Arial" w:eastAsia="Times New Roman" w:hAnsi="Arial" w:cs="Arial"/>
          <w:lang w:eastAsia="en-AU"/>
        </w:rPr>
        <w:t>………………………………………………………………………………</w:t>
      </w:r>
      <w:r>
        <w:rPr>
          <w:rFonts w:ascii="Arial" w:eastAsia="Times New Roman" w:hAnsi="Arial" w:cs="Arial"/>
          <w:lang w:eastAsia="en-AU"/>
        </w:rPr>
        <w:t>……………</w:t>
      </w:r>
      <w:proofErr w:type="gramStart"/>
      <w:r>
        <w:rPr>
          <w:rFonts w:ascii="Arial" w:eastAsia="Times New Roman" w:hAnsi="Arial" w:cs="Arial"/>
          <w:lang w:eastAsia="en-AU"/>
        </w:rPr>
        <w:t>…..</w:t>
      </w:r>
      <w:proofErr w:type="gramEnd"/>
      <w:r w:rsidRPr="004D7629">
        <w:rPr>
          <w:rFonts w:ascii="Arial" w:eastAsia="Times New Roman" w:hAnsi="Arial" w:cs="Arial"/>
          <w:lang w:eastAsia="en-AU"/>
        </w:rPr>
        <w:t>………..</w:t>
      </w:r>
    </w:p>
    <w:p w14:paraId="7306D7C7" w14:textId="36A4390D" w:rsidR="004D7629" w:rsidRPr="004D7629" w:rsidRDefault="004D7629" w:rsidP="004D7629">
      <w:pPr>
        <w:spacing w:before="240" w:after="200" w:line="360" w:lineRule="auto"/>
        <w:jc w:val="both"/>
        <w:rPr>
          <w:rFonts w:ascii="Arial" w:eastAsia="Times New Roman" w:hAnsi="Arial" w:cs="Arial"/>
          <w:lang w:eastAsia="en-AU"/>
        </w:rPr>
      </w:pPr>
      <w:r w:rsidRPr="004D7629">
        <w:rPr>
          <w:rFonts w:ascii="Arial" w:eastAsia="Times New Roman" w:hAnsi="Arial" w:cs="Arial"/>
          <w:lang w:eastAsia="en-AU"/>
        </w:rPr>
        <w:t>WILL BE returning to school on ……………………………………</w:t>
      </w:r>
      <w:r>
        <w:rPr>
          <w:rFonts w:ascii="Arial" w:eastAsia="Times New Roman" w:hAnsi="Arial" w:cs="Arial"/>
          <w:lang w:eastAsia="en-AU"/>
        </w:rPr>
        <w:t>…………………………………………</w:t>
      </w:r>
      <w:proofErr w:type="gramStart"/>
      <w:r>
        <w:rPr>
          <w:rFonts w:ascii="Arial" w:eastAsia="Times New Roman" w:hAnsi="Arial" w:cs="Arial"/>
          <w:lang w:eastAsia="en-AU"/>
        </w:rPr>
        <w:t>…..</w:t>
      </w:r>
      <w:proofErr w:type="gramEnd"/>
      <w:r w:rsidRPr="004D7629">
        <w:rPr>
          <w:rFonts w:ascii="Arial" w:eastAsia="Times New Roman" w:hAnsi="Arial" w:cs="Arial"/>
          <w:lang w:eastAsia="en-AU"/>
        </w:rPr>
        <w:t>… (Date) due to …………………………………………………</w:t>
      </w:r>
      <w:r>
        <w:rPr>
          <w:rFonts w:ascii="Arial" w:eastAsia="Times New Roman" w:hAnsi="Arial" w:cs="Arial"/>
          <w:lang w:eastAsia="en-AU"/>
        </w:rPr>
        <w:t>…</w:t>
      </w:r>
      <w:r w:rsidRPr="004D7629">
        <w:rPr>
          <w:rFonts w:ascii="Arial" w:eastAsia="Times New Roman" w:hAnsi="Arial" w:cs="Arial"/>
          <w:lang w:eastAsia="en-AU"/>
        </w:rPr>
        <w:t>…………………………………………………</w:t>
      </w:r>
      <w:proofErr w:type="gramStart"/>
      <w:r w:rsidRPr="004D7629">
        <w:rPr>
          <w:rFonts w:ascii="Arial" w:eastAsia="Times New Roman" w:hAnsi="Arial" w:cs="Arial"/>
          <w:lang w:eastAsia="en-AU"/>
        </w:rPr>
        <w:t>…..</w:t>
      </w:r>
      <w:proofErr w:type="gramEnd"/>
    </w:p>
    <w:p w14:paraId="6890E3FA" w14:textId="47610DCD" w:rsidR="004D7629" w:rsidRPr="004D7629" w:rsidRDefault="004D7629" w:rsidP="004D7629">
      <w:pPr>
        <w:spacing w:before="240" w:after="200" w:line="360" w:lineRule="auto"/>
        <w:jc w:val="both"/>
        <w:rPr>
          <w:rFonts w:ascii="Arial" w:eastAsia="Times New Roman" w:hAnsi="Arial" w:cs="Arial"/>
          <w:lang w:eastAsia="en-AU"/>
        </w:rPr>
      </w:pPr>
      <w:r w:rsidRPr="004D7629">
        <w:rPr>
          <w:rFonts w:ascii="Arial" w:eastAsia="Times New Roman" w:hAnsi="Arial" w:cs="Arial"/>
          <w:lang w:eastAsia="en-AU"/>
        </w:rPr>
        <w:t>…………………………………………………             …………………………………………</w:t>
      </w:r>
      <w:r>
        <w:rPr>
          <w:rFonts w:ascii="Arial" w:eastAsia="Times New Roman" w:hAnsi="Arial" w:cs="Arial"/>
          <w:lang w:eastAsia="en-AU"/>
        </w:rPr>
        <w:t>…………………….</w:t>
      </w:r>
    </w:p>
    <w:p w14:paraId="1986E33C" w14:textId="77777777" w:rsidR="004D7629" w:rsidRPr="004D7629" w:rsidRDefault="004D7629" w:rsidP="004D7629">
      <w:pPr>
        <w:spacing w:before="240" w:after="200" w:line="360" w:lineRule="auto"/>
        <w:jc w:val="both"/>
        <w:rPr>
          <w:rFonts w:ascii="Arial" w:eastAsia="Times New Roman" w:hAnsi="Arial" w:cs="Arial"/>
          <w:lang w:eastAsia="en-AU"/>
        </w:rPr>
      </w:pPr>
      <w:r w:rsidRPr="004D7629">
        <w:rPr>
          <w:rFonts w:ascii="Arial" w:eastAsia="Times New Roman" w:hAnsi="Arial" w:cs="Arial"/>
          <w:lang w:eastAsia="en-AU"/>
        </w:rPr>
        <w:t>Parent signature</w:t>
      </w:r>
      <w:r w:rsidRPr="004D7629">
        <w:rPr>
          <w:rFonts w:ascii="Arial" w:eastAsia="Times New Roman" w:hAnsi="Arial" w:cs="Arial"/>
          <w:lang w:eastAsia="en-AU"/>
        </w:rPr>
        <w:tab/>
      </w:r>
      <w:r w:rsidRPr="004D7629">
        <w:rPr>
          <w:rFonts w:ascii="Arial" w:eastAsia="Times New Roman" w:hAnsi="Arial" w:cs="Arial"/>
          <w:lang w:eastAsia="en-AU"/>
        </w:rPr>
        <w:tab/>
      </w:r>
      <w:r w:rsidRPr="004D7629">
        <w:rPr>
          <w:rFonts w:ascii="Arial" w:eastAsia="Times New Roman" w:hAnsi="Arial" w:cs="Arial"/>
          <w:lang w:eastAsia="en-AU"/>
        </w:rPr>
        <w:tab/>
      </w:r>
      <w:r w:rsidRPr="004D7629">
        <w:rPr>
          <w:rFonts w:ascii="Arial" w:eastAsia="Times New Roman" w:hAnsi="Arial" w:cs="Arial"/>
          <w:lang w:eastAsia="en-AU"/>
        </w:rPr>
        <w:tab/>
      </w:r>
      <w:r w:rsidRPr="004D7629">
        <w:rPr>
          <w:rFonts w:ascii="Arial" w:eastAsia="Times New Roman" w:hAnsi="Arial" w:cs="Arial"/>
          <w:lang w:eastAsia="en-AU"/>
        </w:rPr>
        <w:tab/>
        <w:t>Date</w:t>
      </w:r>
    </w:p>
    <w:p w14:paraId="2CDB7CDD" w14:textId="570645F8" w:rsidR="0094174D" w:rsidRDefault="0094174D" w:rsidP="004D7629">
      <w:pPr>
        <w:jc w:val="both"/>
        <w:rPr>
          <w:rFonts w:asciiTheme="majorHAnsi" w:hAnsiTheme="majorHAnsi" w:cstheme="majorHAnsi"/>
          <w:noProof/>
          <w:sz w:val="24"/>
          <w:szCs w:val="24"/>
        </w:rPr>
      </w:pPr>
    </w:p>
    <w:p w14:paraId="06D3E13F" w14:textId="58BC1CDD" w:rsidR="0094174D" w:rsidRPr="0094174D" w:rsidRDefault="0094174D" w:rsidP="0094174D">
      <w:pPr>
        <w:ind w:firstLine="720"/>
        <w:rPr>
          <w:rFonts w:asciiTheme="majorHAnsi" w:hAnsiTheme="majorHAnsi" w:cstheme="majorHAnsi"/>
          <w:sz w:val="24"/>
          <w:szCs w:val="24"/>
        </w:rPr>
      </w:pPr>
    </w:p>
    <w:sectPr w:rsidR="0094174D" w:rsidRPr="0094174D" w:rsidSect="0094174D">
      <w:pgSz w:w="11906" w:h="16838"/>
      <w:pgMar w:top="737" w:right="794" w:bottom="737" w:left="794"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350E7F"/>
    <w:multiLevelType w:val="multilevel"/>
    <w:tmpl w:val="B908D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E07F0F"/>
    <w:multiLevelType w:val="multilevel"/>
    <w:tmpl w:val="77CC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9C024D"/>
    <w:multiLevelType w:val="multilevel"/>
    <w:tmpl w:val="E16A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007FDF"/>
    <w:multiLevelType w:val="multilevel"/>
    <w:tmpl w:val="BC4E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354507"/>
    <w:multiLevelType w:val="multilevel"/>
    <w:tmpl w:val="E6FE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805889"/>
    <w:multiLevelType w:val="multilevel"/>
    <w:tmpl w:val="8F80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62F"/>
    <w:rsid w:val="001E1EC1"/>
    <w:rsid w:val="00287F0A"/>
    <w:rsid w:val="002B437B"/>
    <w:rsid w:val="002E746D"/>
    <w:rsid w:val="003D762F"/>
    <w:rsid w:val="004B0CBC"/>
    <w:rsid w:val="004D7629"/>
    <w:rsid w:val="0054549A"/>
    <w:rsid w:val="00557137"/>
    <w:rsid w:val="007C594F"/>
    <w:rsid w:val="008322E0"/>
    <w:rsid w:val="0094174D"/>
    <w:rsid w:val="00961165"/>
    <w:rsid w:val="00A33B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030D7"/>
  <w15:chartTrackingRefBased/>
  <w15:docId w15:val="{C2296D77-0DB7-4471-A339-05D6B698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116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61165"/>
    <w:rPr>
      <w:b/>
      <w:bCs/>
    </w:rPr>
  </w:style>
  <w:style w:type="character" w:styleId="Hyperlink">
    <w:name w:val="Hyperlink"/>
    <w:basedOn w:val="DefaultParagraphFont"/>
    <w:uiPriority w:val="99"/>
    <w:semiHidden/>
    <w:unhideWhenUsed/>
    <w:rsid w:val="00961165"/>
    <w:rPr>
      <w:color w:val="0000FF"/>
      <w:u w:val="single"/>
    </w:rPr>
  </w:style>
  <w:style w:type="paragraph" w:styleId="NoSpacing">
    <w:name w:val="No Spacing"/>
    <w:link w:val="NoSpacingChar"/>
    <w:uiPriority w:val="1"/>
    <w:qFormat/>
    <w:rsid w:val="0094174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4174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984415">
      <w:bodyDiv w:val="1"/>
      <w:marLeft w:val="0"/>
      <w:marRight w:val="0"/>
      <w:marTop w:val="0"/>
      <w:marBottom w:val="0"/>
      <w:divBdr>
        <w:top w:val="none" w:sz="0" w:space="0" w:color="auto"/>
        <w:left w:val="none" w:sz="0" w:space="0" w:color="auto"/>
        <w:bottom w:val="none" w:sz="0" w:space="0" w:color="auto"/>
        <w:right w:val="none" w:sz="0" w:space="0" w:color="auto"/>
      </w:divBdr>
    </w:div>
    <w:div w:id="331759664">
      <w:bodyDiv w:val="1"/>
      <w:marLeft w:val="0"/>
      <w:marRight w:val="0"/>
      <w:marTop w:val="0"/>
      <w:marBottom w:val="0"/>
      <w:divBdr>
        <w:top w:val="none" w:sz="0" w:space="0" w:color="auto"/>
        <w:left w:val="none" w:sz="0" w:space="0" w:color="auto"/>
        <w:bottom w:val="none" w:sz="0" w:space="0" w:color="auto"/>
        <w:right w:val="none" w:sz="0" w:space="0" w:color="auto"/>
      </w:divBdr>
      <w:divsChild>
        <w:div w:id="474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60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47716">
      <w:bodyDiv w:val="1"/>
      <w:marLeft w:val="0"/>
      <w:marRight w:val="0"/>
      <w:marTop w:val="0"/>
      <w:marBottom w:val="0"/>
      <w:divBdr>
        <w:top w:val="none" w:sz="0" w:space="0" w:color="auto"/>
        <w:left w:val="none" w:sz="0" w:space="0" w:color="auto"/>
        <w:bottom w:val="none" w:sz="0" w:space="0" w:color="auto"/>
        <w:right w:val="none" w:sz="0" w:space="0" w:color="auto"/>
      </w:divBdr>
      <w:divsChild>
        <w:div w:id="1983996196">
          <w:marLeft w:val="0"/>
          <w:marRight w:val="0"/>
          <w:marTop w:val="0"/>
          <w:marBottom w:val="0"/>
          <w:divBdr>
            <w:top w:val="none" w:sz="0" w:space="0" w:color="auto"/>
            <w:left w:val="none" w:sz="0" w:space="0" w:color="auto"/>
            <w:bottom w:val="none" w:sz="0" w:space="0" w:color="auto"/>
            <w:right w:val="none" w:sz="0" w:space="0" w:color="auto"/>
          </w:divBdr>
        </w:div>
        <w:div w:id="184487839">
          <w:marLeft w:val="0"/>
          <w:marRight w:val="0"/>
          <w:marTop w:val="0"/>
          <w:marBottom w:val="0"/>
          <w:divBdr>
            <w:top w:val="none" w:sz="0" w:space="0" w:color="auto"/>
            <w:left w:val="none" w:sz="0" w:space="0" w:color="auto"/>
            <w:bottom w:val="none" w:sz="0" w:space="0" w:color="auto"/>
            <w:right w:val="none" w:sz="0" w:space="0" w:color="auto"/>
          </w:divBdr>
          <w:divsChild>
            <w:div w:id="59446604">
              <w:marLeft w:val="0"/>
              <w:marRight w:val="0"/>
              <w:marTop w:val="0"/>
              <w:marBottom w:val="0"/>
              <w:divBdr>
                <w:top w:val="none" w:sz="0" w:space="0" w:color="auto"/>
                <w:left w:val="none" w:sz="0" w:space="0" w:color="auto"/>
                <w:bottom w:val="none" w:sz="0" w:space="0" w:color="auto"/>
                <w:right w:val="none" w:sz="0" w:space="0" w:color="auto"/>
              </w:divBdr>
            </w:div>
            <w:div w:id="54861189">
              <w:marLeft w:val="0"/>
              <w:marRight w:val="0"/>
              <w:marTop w:val="0"/>
              <w:marBottom w:val="0"/>
              <w:divBdr>
                <w:top w:val="none" w:sz="0" w:space="0" w:color="auto"/>
                <w:left w:val="none" w:sz="0" w:space="0" w:color="auto"/>
                <w:bottom w:val="none" w:sz="0" w:space="0" w:color="auto"/>
                <w:right w:val="none" w:sz="0" w:space="0" w:color="auto"/>
              </w:divBdr>
            </w:div>
            <w:div w:id="214125654">
              <w:marLeft w:val="0"/>
              <w:marRight w:val="0"/>
              <w:marTop w:val="0"/>
              <w:marBottom w:val="0"/>
              <w:divBdr>
                <w:top w:val="none" w:sz="0" w:space="0" w:color="auto"/>
                <w:left w:val="none" w:sz="0" w:space="0" w:color="auto"/>
                <w:bottom w:val="none" w:sz="0" w:space="0" w:color="auto"/>
                <w:right w:val="none" w:sz="0" w:space="0" w:color="auto"/>
              </w:divBdr>
            </w:div>
          </w:divsChild>
        </w:div>
        <w:div w:id="881942087">
          <w:marLeft w:val="0"/>
          <w:marRight w:val="0"/>
          <w:marTop w:val="0"/>
          <w:marBottom w:val="0"/>
          <w:divBdr>
            <w:top w:val="none" w:sz="0" w:space="0" w:color="auto"/>
            <w:left w:val="none" w:sz="0" w:space="0" w:color="auto"/>
            <w:bottom w:val="none" w:sz="0" w:space="0" w:color="auto"/>
            <w:right w:val="none" w:sz="0" w:space="0" w:color="auto"/>
          </w:divBdr>
        </w:div>
        <w:div w:id="1676615710">
          <w:marLeft w:val="0"/>
          <w:marRight w:val="0"/>
          <w:marTop w:val="0"/>
          <w:marBottom w:val="0"/>
          <w:divBdr>
            <w:top w:val="none" w:sz="0" w:space="0" w:color="auto"/>
            <w:left w:val="none" w:sz="0" w:space="0" w:color="auto"/>
            <w:bottom w:val="none" w:sz="0" w:space="0" w:color="auto"/>
            <w:right w:val="none" w:sz="0" w:space="0" w:color="auto"/>
          </w:divBdr>
        </w:div>
      </w:divsChild>
    </w:div>
    <w:div w:id="833837172">
      <w:bodyDiv w:val="1"/>
      <w:marLeft w:val="0"/>
      <w:marRight w:val="0"/>
      <w:marTop w:val="0"/>
      <w:marBottom w:val="0"/>
      <w:divBdr>
        <w:top w:val="none" w:sz="0" w:space="0" w:color="auto"/>
        <w:left w:val="none" w:sz="0" w:space="0" w:color="auto"/>
        <w:bottom w:val="none" w:sz="0" w:space="0" w:color="auto"/>
        <w:right w:val="none" w:sz="0" w:space="0" w:color="auto"/>
      </w:divBdr>
    </w:div>
    <w:div w:id="1141268908">
      <w:bodyDiv w:val="1"/>
      <w:marLeft w:val="0"/>
      <w:marRight w:val="0"/>
      <w:marTop w:val="0"/>
      <w:marBottom w:val="0"/>
      <w:divBdr>
        <w:top w:val="none" w:sz="0" w:space="0" w:color="auto"/>
        <w:left w:val="none" w:sz="0" w:space="0" w:color="auto"/>
        <w:bottom w:val="none" w:sz="0" w:space="0" w:color="auto"/>
        <w:right w:val="none" w:sz="0" w:space="0" w:color="auto"/>
      </w:divBdr>
      <w:divsChild>
        <w:div w:id="76221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5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ducation.nsw.gov.au/covid-19/advice-for-families/level-3-plus-schools"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image" Target="media/image2.png"/><Relationship Id="rId12" Type="http://schemas.openxmlformats.org/officeDocument/2006/relationships/hyperlink" Target="https://education.nsw.gov.au/covid-19/advice-for-families/level-3-schools" TargetMode="External"/><Relationship Id="rId17" Type="http://schemas.openxmlformats.org/officeDocument/2006/relationships/hyperlink" Target="https://www.health.gov.au/resources/apps-and-tools/covid-19-vaccine-eligibility-checker" TargetMode="External"/><Relationship Id="rId2" Type="http://schemas.openxmlformats.org/officeDocument/2006/relationships/numbering" Target="numbering.xml"/><Relationship Id="rId16" Type="http://schemas.openxmlformats.org/officeDocument/2006/relationships/hyperlink" Target="https://education.nsw.gov.au/covid-19"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ducation.nsw.gov.au/teaching-and-learning/learning-from-home/wellbe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covid-19/advice-for-families"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ducation.nsw.gov.au/covid-19/advice-for-families/level-4-plus-schools" TargetMode="External"/><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9</Pages>
  <Words>1324</Words>
  <Characters>7551</Characters>
  <Application>Microsoft Office Word</Application>
  <DocSecurity>0</DocSecurity>
  <Lines>62</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NEWSLETTER</vt:lpstr>
      <vt:lpstr>    Student vaccinations</vt:lpstr>
    </vt:vector>
  </TitlesOfParts>
  <Company>Lalor Park Public School</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Dee Taylor Principal</dc:creator>
  <cp:keywords/>
  <dc:description/>
  <cp:lastModifiedBy>Dee Taylor</cp:lastModifiedBy>
  <cp:revision>6</cp:revision>
  <cp:lastPrinted>2021-09-05T07:19:00Z</cp:lastPrinted>
  <dcterms:created xsi:type="dcterms:W3CDTF">2021-09-05T05:24:00Z</dcterms:created>
  <dcterms:modified xsi:type="dcterms:W3CDTF">2021-09-05T07:19:00Z</dcterms:modified>
</cp:coreProperties>
</file>